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C3" w:rsidRDefault="00D816C3" w:rsidP="00D81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bookmarkStart w:id="0" w:name="_GoBack"/>
      <w:bookmarkEnd w:id="0"/>
    </w:p>
    <w:p w:rsidR="00C526EB" w:rsidRDefault="00C526EB" w:rsidP="00C52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EB">
        <w:rPr>
          <w:rFonts w:ascii="Times New Roman" w:hAnsi="Times New Roman" w:cs="Times New Roman"/>
          <w:sz w:val="24"/>
          <w:szCs w:val="24"/>
        </w:rPr>
        <w:t xml:space="preserve">Регламент </w:t>
      </w:r>
    </w:p>
    <w:p w:rsidR="00D95F87" w:rsidRDefault="00C526EB" w:rsidP="00C52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EB">
        <w:rPr>
          <w:rFonts w:ascii="Times New Roman" w:hAnsi="Times New Roman" w:cs="Times New Roman"/>
          <w:sz w:val="24"/>
          <w:szCs w:val="24"/>
        </w:rPr>
        <w:t>ведения учета успеваемости обучающихся МАОУ «СОШ № 108» г. Перми в электронной Пермской образовательной системе ЭПОС.Школа</w:t>
      </w:r>
    </w:p>
    <w:p w:rsidR="00C526EB" w:rsidRDefault="00C526EB" w:rsidP="00C52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6EB" w:rsidRDefault="00C526EB" w:rsidP="00C526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C526EB" w:rsidRDefault="00C526EB" w:rsidP="00C52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документ определяет условия и правила ведения электронного журнала </w:t>
      </w:r>
      <w:r w:rsidRPr="00C526EB">
        <w:rPr>
          <w:rFonts w:ascii="Times New Roman" w:hAnsi="Times New Roman" w:cs="Times New Roman"/>
          <w:sz w:val="24"/>
          <w:szCs w:val="24"/>
        </w:rPr>
        <w:t>в электронной Пермской образовательной системе ЭПОС.Школа</w:t>
      </w:r>
      <w:r>
        <w:rPr>
          <w:rFonts w:ascii="Times New Roman" w:hAnsi="Times New Roman" w:cs="Times New Roman"/>
          <w:sz w:val="24"/>
          <w:szCs w:val="24"/>
        </w:rPr>
        <w:t xml:space="preserve"> (далее – ЭПОС.Школа), контроля над ведением ЭПОС.Школа, процедуры обеспечения достоверности вводимых в систему</w:t>
      </w:r>
      <w:r w:rsidR="006A347E" w:rsidRPr="006A347E">
        <w:rPr>
          <w:rFonts w:ascii="Times New Roman" w:hAnsi="Times New Roman" w:cs="Times New Roman"/>
          <w:sz w:val="24"/>
          <w:szCs w:val="24"/>
        </w:rPr>
        <w:t xml:space="preserve"> </w:t>
      </w:r>
      <w:r w:rsidR="006A347E">
        <w:rPr>
          <w:rFonts w:ascii="Times New Roman" w:hAnsi="Times New Roman" w:cs="Times New Roman"/>
          <w:sz w:val="24"/>
          <w:szCs w:val="24"/>
        </w:rPr>
        <w:t>ЭПОС.Школа данных, надежности их хранения и контроля над соответствием требованиям к документообороту, включая создание резервных копий, твердых копий (на бумажном носителе) и др.</w:t>
      </w:r>
    </w:p>
    <w:p w:rsidR="00C526EB" w:rsidRDefault="00717591" w:rsidP="006A3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</w:t>
      </w:r>
      <w:r w:rsidR="006A347E">
        <w:rPr>
          <w:rFonts w:ascii="Times New Roman" w:hAnsi="Times New Roman" w:cs="Times New Roman"/>
          <w:sz w:val="24"/>
          <w:szCs w:val="24"/>
        </w:rPr>
        <w:t xml:space="preserve"> соответствии с подпунктом 11 пункта 3 статьи 28 Федерального закона от 29.12.2012г. № 273-ФЗ «Об образовании в Российской Федерации», школа в праве самостоятельно выбирать формы учета освоения обучающимися образовательных программ.</w:t>
      </w:r>
    </w:p>
    <w:p w:rsidR="006A347E" w:rsidRDefault="006A347E" w:rsidP="006A3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1.3.Ответственность за соответствие результатов учета действующим нормам и, в частности, настоящему регламенту и локальным актам, несет руководитель</w:t>
      </w:r>
      <w:r w:rsidR="00E70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70CEC">
        <w:rPr>
          <w:rFonts w:ascii="Times New Roman" w:hAnsi="Times New Roman" w:cs="Times New Roman"/>
          <w:sz w:val="24"/>
          <w:szCs w:val="24"/>
        </w:rPr>
        <w:t>.</w:t>
      </w:r>
    </w:p>
    <w:p w:rsidR="00E70CEC" w:rsidRDefault="00E70CEC" w:rsidP="006A3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Ответственность за соответствие данных учета фактам реализации учебного процесса лежит на руководители образовательной организации и работниках.</w:t>
      </w:r>
    </w:p>
    <w:p w:rsidR="00E70CEC" w:rsidRDefault="00E70CEC" w:rsidP="006A3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ведении учета необходимо обеспечить соблюдение законодательства о персональных данных в соответствии с Федеральных закон</w:t>
      </w:r>
      <w:r w:rsidR="000112BE">
        <w:rPr>
          <w:rFonts w:ascii="Times New Roman" w:hAnsi="Times New Roman" w:cs="Times New Roman"/>
          <w:sz w:val="24"/>
          <w:szCs w:val="24"/>
        </w:rPr>
        <w:t>ом от 27 июля 2006г. № 152-ФЗ «О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данных». </w:t>
      </w:r>
    </w:p>
    <w:p w:rsidR="00E70CEC" w:rsidRDefault="00AE6EDF" w:rsidP="006A3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</w:t>
      </w:r>
      <w:r w:rsidR="00E70CEC">
        <w:rPr>
          <w:rFonts w:ascii="Times New Roman" w:hAnsi="Times New Roman" w:cs="Times New Roman"/>
          <w:sz w:val="24"/>
          <w:szCs w:val="24"/>
        </w:rPr>
        <w:t>омимо ведения учета, школа обязана информировать всех участников УВП об оказываемых услугах, о расписании занятий и мероприятий, ходе учебного процесса и иных данных. Это может осуществляться независимо от краевой автоматизированной информационной системы электронных дневников, портала «Дошкольное</w:t>
      </w:r>
      <w:r w:rsidR="0060518F">
        <w:rPr>
          <w:rFonts w:ascii="Times New Roman" w:hAnsi="Times New Roman" w:cs="Times New Roman"/>
          <w:sz w:val="24"/>
          <w:szCs w:val="24"/>
        </w:rPr>
        <w:t xml:space="preserve"> </w:t>
      </w:r>
      <w:r w:rsidR="00E70CEC">
        <w:rPr>
          <w:rFonts w:ascii="Times New Roman" w:hAnsi="Times New Roman" w:cs="Times New Roman"/>
          <w:sz w:val="24"/>
          <w:szCs w:val="24"/>
        </w:rPr>
        <w:t>образование», интернет приёмной для родителей, интегрированных прог</w:t>
      </w:r>
      <w:r w:rsidR="0060518F">
        <w:rPr>
          <w:rFonts w:ascii="Times New Roman" w:hAnsi="Times New Roman" w:cs="Times New Roman"/>
          <w:sz w:val="24"/>
          <w:szCs w:val="24"/>
        </w:rPr>
        <w:t>раммных комплексов и сервисов, если информационная система ЭПОС.Школа позволяет реализовать эти функции.</w:t>
      </w:r>
    </w:p>
    <w:p w:rsidR="005423A8" w:rsidRDefault="005423A8" w:rsidP="0060518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518F" w:rsidRDefault="0060518F" w:rsidP="0060518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Общие правила ведения учета.</w:t>
      </w:r>
    </w:p>
    <w:p w:rsidR="0060518F" w:rsidRDefault="0060518F" w:rsidP="006051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E6EDF">
        <w:rPr>
          <w:rFonts w:ascii="Times New Roman" w:hAnsi="Times New Roman" w:cs="Times New Roman"/>
          <w:sz w:val="24"/>
          <w:szCs w:val="24"/>
        </w:rPr>
        <w:t xml:space="preserve"> Внесение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занятии и отсутствующих должна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60518F" w:rsidRDefault="00AE6EDF" w:rsidP="006051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</w:t>
      </w:r>
      <w:r w:rsidR="0060518F">
        <w:rPr>
          <w:rFonts w:ascii="Times New Roman" w:hAnsi="Times New Roman" w:cs="Times New Roman"/>
          <w:sz w:val="24"/>
          <w:szCs w:val="24"/>
        </w:rPr>
        <w:t>несение в журнал информации о домашнем задании должно производиться</w:t>
      </w:r>
      <w:r w:rsidR="0042753F">
        <w:rPr>
          <w:rFonts w:ascii="Times New Roman" w:hAnsi="Times New Roman" w:cs="Times New Roman"/>
          <w:sz w:val="24"/>
          <w:szCs w:val="24"/>
        </w:rPr>
        <w:t xml:space="preserve"> </w:t>
      </w:r>
      <w:r w:rsidR="0060518F">
        <w:rPr>
          <w:rFonts w:ascii="Times New Roman" w:hAnsi="Times New Roman" w:cs="Times New Roman"/>
          <w:sz w:val="24"/>
          <w:szCs w:val="24"/>
        </w:rPr>
        <w:t>в день проведения занятия. Задание должно вноситься в журнал не позднее, чем через 1 час после окончания всех занятий данных обучающихся.</w:t>
      </w:r>
    </w:p>
    <w:p w:rsidR="0060518F" w:rsidRDefault="00AE6EDF" w:rsidP="006051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</w:t>
      </w:r>
      <w:r w:rsidR="0060518F">
        <w:rPr>
          <w:rFonts w:ascii="Times New Roman" w:hAnsi="Times New Roman" w:cs="Times New Roman"/>
          <w:sz w:val="24"/>
          <w:szCs w:val="24"/>
        </w:rPr>
        <w:t>азрешается заранее размещать темы занятия, чтобы у обучающихся была возможность заблаговременно планировать свое время.</w:t>
      </w:r>
    </w:p>
    <w:p w:rsidR="0060518F" w:rsidRDefault="0060518F" w:rsidP="006051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Результаты оценивания выполненных обучающимися работ должны выставляться учителями-предметниками </w:t>
      </w:r>
      <w:r w:rsidR="0061446C">
        <w:rPr>
          <w:rFonts w:ascii="Times New Roman" w:hAnsi="Times New Roman" w:cs="Times New Roman"/>
          <w:sz w:val="24"/>
          <w:szCs w:val="24"/>
        </w:rPr>
        <w:t>в систему ЭПОС.Школа в течении суток за устный ответ для 2-11 классов, в течение 3-х дней за письменные, контрольные, зачетные, тестовые, экзаменационные работы для 2-9 классов, в течение 5-ти дней за письменные, контрольные, зачетные, тестовые, экзаменационные работы для 10-11 классов. Каждую колонку оценок учитель имеет возможность отменить по виду работы (из выпадающего списка: У – устный ответ, КР – контрольная работа и т.д.)</w:t>
      </w:r>
    </w:p>
    <w:p w:rsidR="0061446C" w:rsidRDefault="0061446C" w:rsidP="006051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Учитель-предметник ежедневно контролирует работу с электронным дневником. В разделе домашнего задания, привлекая для этого все возможности ЭПОС.Школа, а при необходимости ставить в известность классного руководителя и родителя.</w:t>
      </w:r>
    </w:p>
    <w:p w:rsidR="00827528" w:rsidRDefault="00827528" w:rsidP="006051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Учитель-предметник имеет право записывать в электронный дневник замечания ЭПОС.Школа обучающемуся или сообщить о его достижениях; обращение к родителям, благодарность в графе «Примечание» против фамилии ученика на странице конкретного урока, замечания и обращения к родителям необходимо формулировать грамотно и корректно.</w:t>
      </w:r>
    </w:p>
    <w:p w:rsidR="005423A8" w:rsidRDefault="005423A8" w:rsidP="0082752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7528" w:rsidRDefault="00827528" w:rsidP="0082752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совмещенного хранения в электронном виде и на бумажных носителях.</w:t>
      </w:r>
    </w:p>
    <w:p w:rsidR="00827528" w:rsidRDefault="00827528" w:rsidP="008275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34E0D">
        <w:rPr>
          <w:rFonts w:ascii="Times New Roman" w:hAnsi="Times New Roman" w:cs="Times New Roman"/>
          <w:sz w:val="24"/>
          <w:szCs w:val="24"/>
        </w:rPr>
        <w:t>Архивное хранение данных осуществляется в электронной форме и на бумажных носителях.</w:t>
      </w:r>
    </w:p>
    <w:p w:rsidR="00434E0D" w:rsidRDefault="00434E0D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Архивное хранение учетных данных в электронном виде и в бумажном виде осуществляется в соответствии с действующим законодательством РФ об охране персональных данных, об архивном деле и правилами ведения делопроизводства.</w:t>
      </w:r>
    </w:p>
    <w:p w:rsidR="00434E0D" w:rsidRDefault="00434E0D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Архивное хранение учетных данных в электронном виде и в бумажном виде должно обеспечивать их целостность и достоверность в течение срока, установленного регламентом хранения бумажных носителей информации.</w:t>
      </w:r>
    </w:p>
    <w:p w:rsidR="00434E0D" w:rsidRDefault="00434E0D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BD0BA1">
        <w:rPr>
          <w:rFonts w:ascii="Times New Roman" w:hAnsi="Times New Roman" w:cs="Times New Roman"/>
          <w:sz w:val="24"/>
          <w:szCs w:val="24"/>
        </w:rPr>
        <w:t xml:space="preserve"> Электронное хранение учетных данных осуществляется на следующих устройствах:</w:t>
      </w:r>
    </w:p>
    <w:p w:rsidR="00BD0BA1" w:rsidRDefault="00BD0BA1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сервер ЭПОС.Школа и др.</w:t>
      </w:r>
    </w:p>
    <w:p w:rsidR="00BD0BA1" w:rsidRDefault="00BD0BA1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хранение архивных данных должно осуществляться минимально на двух носителях и храниться в различных помещениях.</w:t>
      </w:r>
    </w:p>
    <w:p w:rsidR="00BD0BA1" w:rsidRDefault="00BD0BA1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достоверности данных могут применяться или/и электронная подпись, подтверждающая время и источник  хранимых данных, или/и меры с опечатыванием, аналогичные архивному хранению сброшюрованных документов.</w:t>
      </w:r>
    </w:p>
    <w:p w:rsidR="00BD0BA1" w:rsidRDefault="00BD0BA1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Ответственность за электронное хранение архивных данных несут </w:t>
      </w:r>
    </w:p>
    <w:p w:rsidR="00BD0BA1" w:rsidRDefault="00BD0BA1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специалисты краевой автоматизированной информационной системы электронных дневников, портала «Дошкольное образование», интернет-приёмной для родителей, интегрированных программных комплексов и серверов (далее – ЭПОС.Школа);</w:t>
      </w:r>
    </w:p>
    <w:p w:rsidR="00BD0BA1" w:rsidRDefault="00BD0BA1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работники.</w:t>
      </w:r>
    </w:p>
    <w:p w:rsidR="00BD0BA1" w:rsidRDefault="00BD0BA1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Печать данных из электронной формы на бумажный носитель осуществляется в конце каждого отчетного периода</w:t>
      </w:r>
    </w:p>
    <w:p w:rsidR="00065FB8" w:rsidRDefault="00065FB8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1-9 классах в конце каждой четверти;</w:t>
      </w:r>
    </w:p>
    <w:p w:rsidR="00065FB8" w:rsidRDefault="00065FB8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10-11 классах в конце каждого полугодия.</w:t>
      </w:r>
    </w:p>
    <w:p w:rsidR="00923CB3" w:rsidRDefault="00AE6EDF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</w:t>
      </w:r>
      <w:r w:rsidR="00923CB3">
        <w:rPr>
          <w:rFonts w:ascii="Times New Roman" w:hAnsi="Times New Roman" w:cs="Times New Roman"/>
          <w:sz w:val="24"/>
          <w:szCs w:val="24"/>
        </w:rPr>
        <w:t>осле выведения данных на печать из электронных форм бумажные носители подписываются директором школы, заверяются печатью школы, брошюруются к титульному листу каждого класса и хранятся в архиве.</w:t>
      </w:r>
    </w:p>
    <w:p w:rsidR="00923CB3" w:rsidRDefault="00923CB3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Сводная ведомость итоговой успеваемости класса за учебный год выводиться из системы учета в том числе, который предусмотрен действующими требованиями архивной службы. Сводная ведомость брошюруется с титульным листом каждого класса,</w:t>
      </w:r>
      <w:r w:rsidRPr="00923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подписываются директором школы, заверяются печатью школы и передается в архив по окончании учебного года в установленном порядке.</w:t>
      </w:r>
    </w:p>
    <w:p w:rsidR="00923CB3" w:rsidRDefault="00A75724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</w:t>
      </w:r>
      <w:r w:rsidR="00923CB3">
        <w:rPr>
          <w:rFonts w:ascii="Times New Roman" w:hAnsi="Times New Roman" w:cs="Times New Roman"/>
          <w:sz w:val="24"/>
          <w:szCs w:val="24"/>
        </w:rPr>
        <w:t>ри ведение учета в электронном виде необходимость вывода данных на печать для использования в качестве документа определяется соответствием используемой  информационной системы ГОСТ Р 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923CB3" w:rsidRDefault="00923CB3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5FB8" w:rsidRDefault="005423A8" w:rsidP="005423A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Общее положение</w:t>
      </w:r>
    </w:p>
    <w:p w:rsidR="005423A8" w:rsidRDefault="005423A8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4.1.Настоящий документ определяет условия и правила ведения электронного журнала в электронной Пермской образовательной системе ЭПОС.Школа</w:t>
      </w:r>
      <w:r w:rsidR="00717591">
        <w:rPr>
          <w:rFonts w:ascii="Times New Roman" w:hAnsi="Times New Roman" w:cs="Times New Roman"/>
          <w:sz w:val="24"/>
          <w:szCs w:val="24"/>
        </w:rPr>
        <w:t xml:space="preserve"> (далее – ЭПОС.Школа), контроля над ведением ЭПОС.Школа, процедуры обеспечения достоверности вводимых данных в систему ЭПОС.Школа данных, надежности их хранения и контроля над соответствием требованиям к документообороту, включая создание</w:t>
      </w:r>
      <w:r w:rsidR="00A75724">
        <w:rPr>
          <w:rFonts w:ascii="Times New Roman" w:hAnsi="Times New Roman" w:cs="Times New Roman"/>
          <w:sz w:val="24"/>
          <w:szCs w:val="24"/>
        </w:rPr>
        <w:t xml:space="preserve"> </w:t>
      </w:r>
      <w:r w:rsidR="00717591">
        <w:rPr>
          <w:rFonts w:ascii="Times New Roman" w:hAnsi="Times New Roman" w:cs="Times New Roman"/>
          <w:sz w:val="24"/>
          <w:szCs w:val="24"/>
        </w:rPr>
        <w:t>резервных копий, твердых копий (на бумажном носителе) и др.</w:t>
      </w:r>
    </w:p>
    <w:p w:rsidR="00717591" w:rsidRDefault="00717591" w:rsidP="007175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717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подпунктом 11 пункта 3 статьи 28 Федерального закона от 29.12.2012г. № 273-ФЗ «Об образовании в Российской Федерации», школа в праве самостоятельно выбирать формы учета освоения обучающимися образовательных программ.</w:t>
      </w:r>
    </w:p>
    <w:p w:rsidR="00717591" w:rsidRDefault="00717591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за соответствие результатов учета  действующим нормам и, в частности, настоящему регламенту и локальным актам, несет руководитель образовательной организации.</w:t>
      </w:r>
    </w:p>
    <w:p w:rsidR="00717591" w:rsidRDefault="00717591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 Ответственность за соответствие данных учета фактам реализации учебного процесса лежит на руководителе образовательной организации и работниках.</w:t>
      </w:r>
    </w:p>
    <w:p w:rsidR="000112BE" w:rsidRDefault="00717591" w:rsidP="000112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0112BE" w:rsidRPr="000112BE">
        <w:rPr>
          <w:rFonts w:ascii="Times New Roman" w:hAnsi="Times New Roman" w:cs="Times New Roman"/>
          <w:sz w:val="24"/>
          <w:szCs w:val="24"/>
        </w:rPr>
        <w:t xml:space="preserve"> </w:t>
      </w:r>
      <w:r w:rsidR="000112BE">
        <w:rPr>
          <w:rFonts w:ascii="Times New Roman" w:hAnsi="Times New Roman" w:cs="Times New Roman"/>
          <w:sz w:val="24"/>
          <w:szCs w:val="24"/>
        </w:rPr>
        <w:t xml:space="preserve">При ведении учета необходимо обеспечить соблюдение законодательства о персональных данных в соответствии с Федеральных законом от 27 июля 2006г. № 152-ФЗ «О персональных данных». </w:t>
      </w:r>
    </w:p>
    <w:p w:rsidR="00A75724" w:rsidRDefault="00A75724" w:rsidP="000112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4.6.Помимо ведения учета,  школа обязана информировать всех участников УВП об оказываемых услугах, о расписании занятий и мероприятий, ходе учебного процесса и иных данных. Это может осуществляться независимо от краевой автоматизированной информационной системы электронных дневников, портала «Дошкольное образование», интернет приёмной для родителей, интегрированных программных комплексов и серверов, если информационная система ЭПОС.Школа позволяет реализовать эти функции.</w:t>
      </w:r>
    </w:p>
    <w:p w:rsidR="00AE6EDF" w:rsidRDefault="00AE6EDF" w:rsidP="000112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EDF" w:rsidRDefault="00AE6EDF" w:rsidP="00AE6EDF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Общие правила ведения учета.</w:t>
      </w:r>
    </w:p>
    <w:p w:rsidR="00AE6EDF" w:rsidRDefault="00AE6EDF" w:rsidP="00AE6E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Внесение информации о занятии и отсутствующих должна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AE6EDF" w:rsidRDefault="00AE6EDF" w:rsidP="00AE6E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AE6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Внесение в журнал информации о домашнем задании должно производиться в день проведения занятия. Задание должно вноситься в журнал не позднее, чем через 1 час после окончания всех занятий данных обучающихся.</w:t>
      </w:r>
    </w:p>
    <w:p w:rsidR="00AE6EDF" w:rsidRDefault="00AE6EDF" w:rsidP="00AE6E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Разрешается заранее размещать темы занятия и задания, чтобы у обучающихся была возможность заблаговременно планировать свое время.</w:t>
      </w:r>
    </w:p>
    <w:p w:rsidR="00AE6EDF" w:rsidRDefault="00AE6EDF" w:rsidP="00AE6E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Результаты оценивания выполненных обучающимися работ должны выставляться учителями-предметниками в систему ЭПОС.Школа в течении суток за устный ответ для 2-11 классов, в течение 3-х дней за письменные, контрольные, зачетные, тестовые, экзаменационные работы для 2-9 классов, в течение 5-ти дней за письменные, контрольные, зачетные, тестовые, экзаменационные работы для 10-11 классов. Каждую колонку оценок учитель имеет возможность отменить по виду работы (из выпадающего списка: У – устный ответ, КР – контрольная работа и т.д.)</w:t>
      </w:r>
    </w:p>
    <w:p w:rsidR="00AE6EDF" w:rsidRDefault="00AE6EDF" w:rsidP="00AE6E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Учитель-предметник ежедневно контролирует работу с электронным дневником. В разделе домашнего задания, привлекая для этого все возможности ЭПОС.Школа, а при необходимости ставить в известность классного руководителя и родителя.</w:t>
      </w:r>
    </w:p>
    <w:p w:rsidR="00D9434E" w:rsidRDefault="00D9434E" w:rsidP="00D94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D94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Учитель-предметник имеет право записывать в электронный дневник замечания ЭПОС.Школа обучающемуся или сообщить о его достижениях; обращение к родителям, благодарность в графе «Примечание» против фамилии ученика на странице конкретного урока, замечания и обращения к родителям необходимо формулировать грамотно и корректно.</w:t>
      </w:r>
    </w:p>
    <w:p w:rsidR="00D9434E" w:rsidRDefault="00D9434E" w:rsidP="00AE6E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7591" w:rsidRDefault="00717591" w:rsidP="0043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434E" w:rsidRDefault="00D9434E" w:rsidP="00D94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446C" w:rsidRDefault="0061446C" w:rsidP="0082752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8F" w:rsidRPr="00C526EB" w:rsidRDefault="0060518F" w:rsidP="0060518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0518F" w:rsidRPr="00C526EB" w:rsidSect="006A34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CAF"/>
    <w:multiLevelType w:val="hybridMultilevel"/>
    <w:tmpl w:val="8502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54"/>
    <w:rsid w:val="000112BE"/>
    <w:rsid w:val="00065FB8"/>
    <w:rsid w:val="00245354"/>
    <w:rsid w:val="00333FE9"/>
    <w:rsid w:val="0042753F"/>
    <w:rsid w:val="00434E0D"/>
    <w:rsid w:val="005423A8"/>
    <w:rsid w:val="0060518F"/>
    <w:rsid w:val="0061446C"/>
    <w:rsid w:val="006A347E"/>
    <w:rsid w:val="00717591"/>
    <w:rsid w:val="00827528"/>
    <w:rsid w:val="00923CB3"/>
    <w:rsid w:val="00A75724"/>
    <w:rsid w:val="00AE6EDF"/>
    <w:rsid w:val="00BD0BA1"/>
    <w:rsid w:val="00C526EB"/>
    <w:rsid w:val="00D816C3"/>
    <w:rsid w:val="00D9434E"/>
    <w:rsid w:val="00D95F87"/>
    <w:rsid w:val="00E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Ипатова ТВ</dc:creator>
  <cp:keywords/>
  <dc:description/>
  <cp:lastModifiedBy>Пушкарева ЕЮ</cp:lastModifiedBy>
  <cp:revision>17</cp:revision>
  <dcterms:created xsi:type="dcterms:W3CDTF">2020-09-18T06:01:00Z</dcterms:created>
  <dcterms:modified xsi:type="dcterms:W3CDTF">2020-10-12T13:41:00Z</dcterms:modified>
</cp:coreProperties>
</file>