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№108»</w:t>
      </w:r>
    </w:p>
    <w:p w:rsidR="007575B2" w:rsidRDefault="007575B2" w:rsidP="007575B2">
      <w:pPr>
        <w:spacing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8442"/>
        <w:gridCol w:w="3290"/>
      </w:tblGrid>
      <w:tr w:rsidR="007575B2" w:rsidTr="007575B2">
        <w:tc>
          <w:tcPr>
            <w:tcW w:w="3290" w:type="dxa"/>
          </w:tcPr>
          <w:p w:rsidR="007575B2" w:rsidRDefault="00757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7575B2" w:rsidRDefault="00757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методического объединения учителей математики и информатики</w:t>
            </w:r>
          </w:p>
          <w:p w:rsidR="007575B2" w:rsidRDefault="00757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      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7575B2" w:rsidRDefault="00757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:rsidR="007575B2" w:rsidRDefault="007575B2">
            <w:pPr>
              <w:rPr>
                <w:rFonts w:ascii="Times New Roman" w:hAnsi="Times New Roman" w:cs="Times New Roman"/>
              </w:rPr>
            </w:pPr>
          </w:p>
          <w:p w:rsidR="007575B2" w:rsidRDefault="00A619C9" w:rsidP="006868C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Н.П.Муллина</w:t>
            </w:r>
            <w:proofErr w:type="spellEnd"/>
          </w:p>
        </w:tc>
        <w:tc>
          <w:tcPr>
            <w:tcW w:w="8442" w:type="dxa"/>
          </w:tcPr>
          <w:p w:rsidR="007575B2" w:rsidRDefault="007575B2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290" w:type="dxa"/>
          </w:tcPr>
          <w:p w:rsidR="007575B2" w:rsidRDefault="00757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7575B2" w:rsidRDefault="00757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«СОШ №108»</w:t>
            </w:r>
          </w:p>
          <w:p w:rsidR="007575B2" w:rsidRDefault="007575B2">
            <w:pPr>
              <w:rPr>
                <w:rFonts w:ascii="Times New Roman" w:hAnsi="Times New Roman" w:cs="Times New Roman"/>
              </w:rPr>
            </w:pPr>
          </w:p>
          <w:p w:rsidR="007575B2" w:rsidRDefault="007575B2">
            <w:pPr>
              <w:rPr>
                <w:rFonts w:ascii="Times New Roman" w:hAnsi="Times New Roman" w:cs="Times New Roman"/>
              </w:rPr>
            </w:pPr>
          </w:p>
          <w:p w:rsidR="007575B2" w:rsidRDefault="0029628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Казанцева С.Г.</w:t>
            </w:r>
          </w:p>
        </w:tc>
      </w:tr>
    </w:tbl>
    <w:p w:rsidR="007575B2" w:rsidRDefault="007575B2" w:rsidP="007575B2">
      <w:pPr>
        <w:spacing w:line="240" w:lineRule="auto"/>
        <w:rPr>
          <w:rFonts w:ascii="Times New Roman" w:hAnsi="Times New Roman" w:cs="Times New Roman"/>
          <w:b/>
        </w:rPr>
      </w:pPr>
    </w:p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алгебре и началам анализа</w:t>
      </w:r>
    </w:p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 класса</w:t>
      </w:r>
      <w:r w:rsidR="00303D86">
        <w:rPr>
          <w:rFonts w:ascii="Times New Roman" w:hAnsi="Times New Roman" w:cs="Times New Roman"/>
          <w:b/>
          <w:sz w:val="28"/>
          <w:szCs w:val="28"/>
        </w:rPr>
        <w:t xml:space="preserve"> (профиль)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часа в неделю (всего 136 часов) </w:t>
      </w:r>
    </w:p>
    <w:p w:rsidR="007575B2" w:rsidRDefault="007575B2" w:rsidP="007575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5B2" w:rsidRDefault="007575B2" w:rsidP="007575B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7575B2" w:rsidRDefault="007575B2" w:rsidP="007575B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7575B2" w:rsidRDefault="007575B2" w:rsidP="007575B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Пушкарёва Елена Юрьевна.</w:t>
      </w:r>
    </w:p>
    <w:p w:rsidR="007575B2" w:rsidRDefault="007575B2" w:rsidP="007575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575B2" w:rsidRDefault="007575B2" w:rsidP="007575B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575B2" w:rsidRDefault="007575B2" w:rsidP="007575B2">
      <w:pPr>
        <w:spacing w:line="240" w:lineRule="auto"/>
        <w:rPr>
          <w:rFonts w:ascii="Times New Roman" w:hAnsi="Times New Roman" w:cs="Times New Roman"/>
          <w:b/>
        </w:rPr>
      </w:pPr>
    </w:p>
    <w:p w:rsidR="007575B2" w:rsidRDefault="00A619C9" w:rsidP="007575B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Пермь, 2023</w:t>
      </w:r>
      <w:bookmarkStart w:id="0" w:name="_GoBack"/>
      <w:bookmarkEnd w:id="0"/>
    </w:p>
    <w:p w:rsidR="00405548" w:rsidRPr="007575B2" w:rsidRDefault="00405548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575B2" w:rsidRPr="00F52C31" w:rsidRDefault="007575B2" w:rsidP="007575B2">
      <w:pPr>
        <w:pStyle w:val="220"/>
        <w:keepNext/>
        <w:keepLines/>
        <w:shd w:val="clear" w:color="auto" w:fill="auto"/>
        <w:spacing w:after="127" w:line="230" w:lineRule="exact"/>
        <w:ind w:right="180"/>
        <w:rPr>
          <w:b/>
        </w:rPr>
      </w:pPr>
      <w:bookmarkStart w:id="1" w:name="bookmark2"/>
      <w:r w:rsidRPr="00F52C31">
        <w:rPr>
          <w:b/>
        </w:rPr>
        <w:t>ПОЯСНИТЕЛЬНАЯ ЗАПИСКА</w:t>
      </w:r>
      <w:bookmarkEnd w:id="1"/>
    </w:p>
    <w:p w:rsidR="007575B2" w:rsidRDefault="007575B2" w:rsidP="007575B2">
      <w:pPr>
        <w:pStyle w:val="11"/>
        <w:shd w:val="clear" w:color="auto" w:fill="auto"/>
        <w:spacing w:before="0"/>
        <w:ind w:left="20" w:right="20"/>
      </w:pPr>
      <w:r>
        <w:t xml:space="preserve">Рабочая программа учебного курса по алгебре и началам анализа для 10 класса разработана на основе </w:t>
      </w:r>
      <w:r w:rsidRPr="00F52C31">
        <w:rPr>
          <w:u w:val="single"/>
        </w:rPr>
        <w:t>Примерной программы</w:t>
      </w:r>
      <w:r>
        <w:t xml:space="preserve"> среднего (полного) общего образования по математике (про</w:t>
      </w:r>
      <w:r>
        <w:softHyphen/>
        <w:t>фильный уровень), с учетом требований федерального компонента государственного стандарта среднего (полного) общего образования с использованием рекомендаций авторской программы С. М. Никольского и др. (М.: Просвещение, 2010).</w:t>
      </w:r>
    </w:p>
    <w:p w:rsidR="007575B2" w:rsidRDefault="007575B2" w:rsidP="007575B2">
      <w:pPr>
        <w:pStyle w:val="23"/>
        <w:shd w:val="clear" w:color="auto" w:fill="auto"/>
        <w:ind w:left="20"/>
      </w:pPr>
      <w:r>
        <w:t>Учебно-методический компле</w:t>
      </w:r>
      <w:proofErr w:type="gramStart"/>
      <w:r>
        <w:t>кт вкл</w:t>
      </w:r>
      <w:proofErr w:type="gramEnd"/>
      <w:r>
        <w:t>ючает в себя:</w:t>
      </w:r>
    </w:p>
    <w:p w:rsidR="007575B2" w:rsidRDefault="007575B2" w:rsidP="007575B2">
      <w:pPr>
        <w:pStyle w:val="11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302" w:lineRule="exact"/>
        <w:ind w:left="20" w:right="20"/>
      </w:pPr>
      <w:r>
        <w:rPr>
          <w:rStyle w:val="a5"/>
        </w:rPr>
        <w:t>Алгебра</w:t>
      </w:r>
      <w:r>
        <w:t xml:space="preserve"> и начала математического анализа. 10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>. учрежде</w:t>
      </w:r>
      <w:r>
        <w:softHyphen/>
        <w:t>ний : базовый и профильный уровни / С. М. Никольский [и др.]. - М.</w:t>
      </w:r>
      <w:proofErr w:type="gramStart"/>
      <w:r>
        <w:t xml:space="preserve"> :</w:t>
      </w:r>
      <w:proofErr w:type="gramEnd"/>
      <w:r>
        <w:t xml:space="preserve"> Просвещение, 20</w:t>
      </w:r>
      <w:r w:rsidR="00E0463C">
        <w:t>20</w:t>
      </w:r>
      <w:r>
        <w:t>. - (МГУ - школе).</w:t>
      </w:r>
    </w:p>
    <w:p w:rsidR="007575B2" w:rsidRDefault="007575B2" w:rsidP="007575B2">
      <w:pPr>
        <w:pStyle w:val="11"/>
        <w:numPr>
          <w:ilvl w:val="0"/>
          <w:numId w:val="2"/>
        </w:numPr>
        <w:shd w:val="clear" w:color="auto" w:fill="auto"/>
        <w:tabs>
          <w:tab w:val="left" w:pos="601"/>
        </w:tabs>
        <w:spacing w:before="0" w:line="302" w:lineRule="exact"/>
        <w:ind w:left="20" w:right="20"/>
      </w:pPr>
      <w:r>
        <w:rPr>
          <w:rStyle w:val="a5"/>
        </w:rPr>
        <w:t>Потапов,</w:t>
      </w:r>
      <w:r>
        <w:t xml:space="preserve"> М</w:t>
      </w:r>
      <w:r>
        <w:rPr>
          <w:rStyle w:val="a5"/>
        </w:rPr>
        <w:t xml:space="preserve"> К</w:t>
      </w:r>
      <w:r>
        <w:t xml:space="preserve"> Алгебра и начала анализа</w:t>
      </w:r>
      <w:proofErr w:type="gramStart"/>
      <w:r>
        <w:t xml:space="preserve"> :</w:t>
      </w:r>
      <w:proofErr w:type="gramEnd"/>
      <w:r>
        <w:t xml:space="preserve"> дидактические материалы для 10 </w:t>
      </w:r>
      <w:proofErr w:type="spellStart"/>
      <w:r>
        <w:t>кл</w:t>
      </w:r>
      <w:proofErr w:type="spellEnd"/>
      <w:r>
        <w:t>. / М. К. По</w:t>
      </w:r>
      <w:r>
        <w:softHyphen/>
        <w:t>тапов. -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7575B2" w:rsidRDefault="007575B2" w:rsidP="007575B2">
      <w:pPr>
        <w:pStyle w:val="11"/>
        <w:numPr>
          <w:ilvl w:val="0"/>
          <w:numId w:val="2"/>
        </w:numPr>
        <w:shd w:val="clear" w:color="auto" w:fill="auto"/>
        <w:tabs>
          <w:tab w:val="left" w:pos="618"/>
        </w:tabs>
        <w:spacing w:before="0" w:line="302" w:lineRule="exact"/>
        <w:ind w:left="20" w:right="20"/>
      </w:pPr>
      <w:r>
        <w:rPr>
          <w:rStyle w:val="a5"/>
        </w:rPr>
        <w:t>Потапов, М. К.</w:t>
      </w:r>
      <w:r>
        <w:t xml:space="preserve"> Алгебра и начала математического анализа</w:t>
      </w:r>
      <w:proofErr w:type="gramStart"/>
      <w:r>
        <w:t xml:space="preserve"> :</w:t>
      </w:r>
      <w:proofErr w:type="gramEnd"/>
      <w:r>
        <w:t xml:space="preserve"> 10 </w:t>
      </w:r>
      <w:proofErr w:type="spellStart"/>
      <w:r>
        <w:t>кл</w:t>
      </w:r>
      <w:proofErr w:type="spellEnd"/>
      <w:r>
        <w:t xml:space="preserve">. : базовый и </w:t>
      </w:r>
      <w:proofErr w:type="spellStart"/>
      <w:r>
        <w:t>профил</w:t>
      </w:r>
      <w:proofErr w:type="spellEnd"/>
      <w:r>
        <w:t xml:space="preserve">. уровни : кн. для учителя / М. К. Потапов, А. В. </w:t>
      </w:r>
      <w:proofErr w:type="spellStart"/>
      <w:r>
        <w:t>Шевкин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Просвещение, 2009.</w:t>
      </w:r>
    </w:p>
    <w:p w:rsidR="007575B2" w:rsidRDefault="007575B2" w:rsidP="007575B2">
      <w:pPr>
        <w:pStyle w:val="11"/>
        <w:numPr>
          <w:ilvl w:val="0"/>
          <w:numId w:val="2"/>
        </w:numPr>
        <w:shd w:val="clear" w:color="auto" w:fill="auto"/>
        <w:tabs>
          <w:tab w:val="left" w:pos="627"/>
        </w:tabs>
        <w:spacing w:before="0" w:line="302" w:lineRule="exact"/>
        <w:ind w:left="20" w:right="20"/>
      </w:pPr>
      <w:r>
        <w:rPr>
          <w:rStyle w:val="a5"/>
        </w:rPr>
        <w:t>Программы</w:t>
      </w:r>
      <w:r>
        <w:t xml:space="preserve"> общеобразовательных учреждений. Алгебра и начала математического ана</w:t>
      </w:r>
      <w:r>
        <w:softHyphen/>
        <w:t xml:space="preserve">лиза. 10-11 классы / сост. Т. А. </w:t>
      </w:r>
      <w:proofErr w:type="spellStart"/>
      <w:r>
        <w:t>Бурмистрова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7575B2" w:rsidRDefault="007575B2" w:rsidP="007575B2">
      <w:pPr>
        <w:pStyle w:val="11"/>
        <w:numPr>
          <w:ilvl w:val="0"/>
          <w:numId w:val="2"/>
        </w:numPr>
        <w:shd w:val="clear" w:color="auto" w:fill="auto"/>
        <w:tabs>
          <w:tab w:val="left" w:pos="594"/>
        </w:tabs>
        <w:spacing w:before="0" w:line="302" w:lineRule="exact"/>
        <w:ind w:left="20" w:right="20"/>
      </w:pPr>
      <w:proofErr w:type="spellStart"/>
      <w:r>
        <w:rPr>
          <w:rStyle w:val="a5"/>
        </w:rPr>
        <w:t>Шепелева</w:t>
      </w:r>
      <w:proofErr w:type="spellEnd"/>
      <w:r>
        <w:rPr>
          <w:rStyle w:val="a5"/>
        </w:rPr>
        <w:t>, Ю. В.</w:t>
      </w:r>
      <w:r>
        <w:t xml:space="preserve"> Алгебра и начала математического анализа. Тематические тесты. 10 класс</w:t>
      </w:r>
      <w:proofErr w:type="gramStart"/>
      <w:r>
        <w:t xml:space="preserve"> :</w:t>
      </w:r>
      <w:proofErr w:type="gramEnd"/>
      <w:r>
        <w:t xml:space="preserve"> базовый и профильный уровни / Ю. В. </w:t>
      </w:r>
      <w:proofErr w:type="spellStart"/>
      <w:r>
        <w:t>Шепелева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7575B2" w:rsidRDefault="007575B2" w:rsidP="007575B2">
      <w:pPr>
        <w:pStyle w:val="23"/>
        <w:shd w:val="clear" w:color="auto" w:fill="auto"/>
        <w:spacing w:line="300" w:lineRule="exact"/>
        <w:ind w:left="20"/>
      </w:pPr>
      <w:r>
        <w:t>Дополнительная литература:</w:t>
      </w:r>
    </w:p>
    <w:p w:rsidR="007575B2" w:rsidRDefault="007575B2" w:rsidP="007575B2">
      <w:pPr>
        <w:pStyle w:val="11"/>
        <w:numPr>
          <w:ilvl w:val="1"/>
          <w:numId w:val="2"/>
        </w:numPr>
        <w:shd w:val="clear" w:color="auto" w:fill="auto"/>
        <w:tabs>
          <w:tab w:val="left" w:pos="608"/>
        </w:tabs>
        <w:spacing w:before="0"/>
        <w:ind w:left="20" w:right="20"/>
      </w:pPr>
      <w:r>
        <w:rPr>
          <w:rStyle w:val="a5"/>
        </w:rPr>
        <w:t>Вавилов, В. В.</w:t>
      </w:r>
      <w:r>
        <w:t xml:space="preserve"> Начала анализа</w:t>
      </w:r>
      <w:proofErr w:type="gramStart"/>
      <w:r>
        <w:t xml:space="preserve"> :</w:t>
      </w:r>
      <w:proofErr w:type="gramEnd"/>
      <w:r>
        <w:t xml:space="preserve"> задачник : 10-11 </w:t>
      </w:r>
      <w:proofErr w:type="spellStart"/>
      <w:r>
        <w:t>кл</w:t>
      </w:r>
      <w:proofErr w:type="spellEnd"/>
      <w:r>
        <w:t xml:space="preserve">. : учебное пособие для </w:t>
      </w:r>
      <w:proofErr w:type="spellStart"/>
      <w:r>
        <w:t>общеобразоват</w:t>
      </w:r>
      <w:proofErr w:type="spellEnd"/>
      <w:r>
        <w:t>. учебных заведений / В. В. Вавилов [и др.]. - М.</w:t>
      </w:r>
      <w:proofErr w:type="gramStart"/>
      <w:r>
        <w:t xml:space="preserve"> :</w:t>
      </w:r>
      <w:proofErr w:type="gramEnd"/>
      <w:r>
        <w:t xml:space="preserve"> Дрофа, 1996.</w:t>
      </w:r>
    </w:p>
    <w:p w:rsidR="007575B2" w:rsidRDefault="007575B2" w:rsidP="007575B2">
      <w:pPr>
        <w:pStyle w:val="11"/>
        <w:numPr>
          <w:ilvl w:val="1"/>
          <w:numId w:val="2"/>
        </w:numPr>
        <w:shd w:val="clear" w:color="auto" w:fill="auto"/>
        <w:tabs>
          <w:tab w:val="left" w:pos="606"/>
        </w:tabs>
        <w:spacing w:before="0"/>
        <w:ind w:left="20"/>
      </w:pPr>
      <w:r>
        <w:rPr>
          <w:rStyle w:val="a5"/>
        </w:rPr>
        <w:t>Математика</w:t>
      </w:r>
      <w:r>
        <w:t xml:space="preserve"> в школе : науч</w:t>
      </w:r>
      <w:proofErr w:type="gramStart"/>
      <w:r>
        <w:t>.-</w:t>
      </w:r>
      <w:proofErr w:type="spellStart"/>
      <w:proofErr w:type="gramEnd"/>
      <w:r>
        <w:t>теор</w:t>
      </w:r>
      <w:proofErr w:type="spellEnd"/>
      <w:r>
        <w:t>. и метод, журн. - М. : Школа-Пресс, 2004-2010.</w:t>
      </w:r>
    </w:p>
    <w:p w:rsidR="007575B2" w:rsidRDefault="007575B2" w:rsidP="007575B2">
      <w:pPr>
        <w:pStyle w:val="11"/>
        <w:numPr>
          <w:ilvl w:val="1"/>
          <w:numId w:val="2"/>
        </w:numPr>
        <w:shd w:val="clear" w:color="auto" w:fill="auto"/>
        <w:tabs>
          <w:tab w:val="left" w:pos="598"/>
        </w:tabs>
        <w:spacing w:before="0"/>
        <w:ind w:left="20"/>
      </w:pPr>
      <w:r>
        <w:rPr>
          <w:rStyle w:val="a5"/>
        </w:rPr>
        <w:t>Математика</w:t>
      </w:r>
      <w:r>
        <w:t xml:space="preserve"> : учеб</w:t>
      </w:r>
      <w:proofErr w:type="gramStart"/>
      <w:r>
        <w:t>.-</w:t>
      </w:r>
      <w:proofErr w:type="gramEnd"/>
      <w:r>
        <w:t>метод. газ. - М.</w:t>
      </w:r>
      <w:proofErr w:type="gramStart"/>
      <w:r>
        <w:t xml:space="preserve"> :</w:t>
      </w:r>
      <w:proofErr w:type="gramEnd"/>
      <w:r>
        <w:t xml:space="preserve"> Издательский дом «Первое сентября», 2004-2010.</w:t>
      </w:r>
    </w:p>
    <w:p w:rsidR="007575B2" w:rsidRDefault="007575B2" w:rsidP="007575B2">
      <w:pPr>
        <w:pStyle w:val="11"/>
        <w:numPr>
          <w:ilvl w:val="1"/>
          <w:numId w:val="2"/>
        </w:numPr>
        <w:shd w:val="clear" w:color="auto" w:fill="auto"/>
        <w:tabs>
          <w:tab w:val="left" w:pos="620"/>
        </w:tabs>
        <w:spacing w:before="0"/>
        <w:ind w:left="20" w:right="20"/>
      </w:pPr>
      <w:r>
        <w:rPr>
          <w:rStyle w:val="a5"/>
        </w:rPr>
        <w:t>Самсонов, П. И.</w:t>
      </w:r>
      <w:r>
        <w:t xml:space="preserve"> Математика</w:t>
      </w:r>
      <w:proofErr w:type="gramStart"/>
      <w:r>
        <w:t xml:space="preserve"> :</w:t>
      </w:r>
      <w:proofErr w:type="gramEnd"/>
      <w:r>
        <w:t xml:space="preserve"> полный курс логарифмов. </w:t>
      </w:r>
      <w:proofErr w:type="gramStart"/>
      <w:r>
        <w:t>Естественно-научный</w:t>
      </w:r>
      <w:proofErr w:type="gramEnd"/>
      <w:r>
        <w:t xml:space="preserve"> профиль / П. И. Самсонов. - М.</w:t>
      </w:r>
      <w:proofErr w:type="gramStart"/>
      <w:r>
        <w:t xml:space="preserve"> :</w:t>
      </w:r>
      <w:proofErr w:type="gramEnd"/>
      <w:r>
        <w:t xml:space="preserve"> Школьная Пресса, 2005.</w:t>
      </w:r>
    </w:p>
    <w:p w:rsidR="007575B2" w:rsidRDefault="007575B2" w:rsidP="007575B2">
      <w:pPr>
        <w:pStyle w:val="11"/>
        <w:shd w:val="clear" w:color="auto" w:fill="auto"/>
        <w:spacing w:before="0"/>
        <w:ind w:left="20" w:right="20"/>
      </w:pPr>
      <w:r>
        <w:t xml:space="preserve">Данная рабочая программа рассчитана на 136 часов, 4 часа в неделю. Предусмотрено </w:t>
      </w:r>
      <w:r w:rsidR="00464749">
        <w:t>10</w:t>
      </w:r>
      <w:r>
        <w:t xml:space="preserve"> те</w:t>
      </w:r>
      <w:r>
        <w:softHyphen/>
        <w:t>матических контрольных работ: «Рациональные уравнения и неравенства», «Корень степени</w:t>
      </w:r>
      <w:r>
        <w:rPr>
          <w:rStyle w:val="a5"/>
        </w:rPr>
        <w:t xml:space="preserve"> </w:t>
      </w:r>
      <w:proofErr w:type="spellStart"/>
      <w:r>
        <w:rPr>
          <w:rStyle w:val="a5"/>
        </w:rPr>
        <w:t>п»</w:t>
      </w:r>
      <w:proofErr w:type="gramStart"/>
      <w:r w:rsidR="00F52C31">
        <w:rPr>
          <w:rStyle w:val="a5"/>
          <w:vertAlign w:val="subscript"/>
        </w:rPr>
        <w:t>,</w:t>
      </w:r>
      <w:r>
        <w:t>«</w:t>
      </w:r>
      <w:proofErr w:type="gramEnd"/>
      <w:r>
        <w:t>Степень</w:t>
      </w:r>
      <w:proofErr w:type="spellEnd"/>
      <w:r>
        <w:t xml:space="preserve"> положительного числа», «Показательные и логарифмические уравнения и неравенст</w:t>
      </w:r>
      <w:r>
        <w:softHyphen/>
        <w:t>ва», «Тангенс и котангенс угла», «Тригонометрические функции числового аргумента», «Три</w:t>
      </w:r>
      <w:r>
        <w:softHyphen/>
        <w:t>гонометрические уравнения и неравенства».</w:t>
      </w:r>
    </w:p>
    <w:p w:rsidR="007575B2" w:rsidRDefault="007575B2" w:rsidP="007575B2">
      <w:pPr>
        <w:pStyle w:val="11"/>
        <w:shd w:val="clear" w:color="auto" w:fill="auto"/>
        <w:spacing w:before="0"/>
        <w:ind w:left="20" w:right="20"/>
      </w:pPr>
      <w:r>
        <w:t>Элементы теории вероятностей - это новое содержание в курсе математики средней школы. Для контроля усвоения материала этого параграфа используются задачи из учебника.</w:t>
      </w:r>
    </w:p>
    <w:p w:rsidR="007575B2" w:rsidRDefault="007575B2" w:rsidP="007575B2">
      <w:pPr>
        <w:pStyle w:val="11"/>
        <w:shd w:val="clear" w:color="auto" w:fill="auto"/>
        <w:spacing w:before="0"/>
        <w:ind w:left="20" w:right="20"/>
      </w:pPr>
      <w:r>
        <w:t>При организации повторения курса алгебры за 10 класс будет обращено внимание на наибо</w:t>
      </w:r>
      <w:r>
        <w:softHyphen/>
        <w:t>лее трудные темы для данного класса и использованы задачи из раздела «Задачи для повторе</w:t>
      </w:r>
      <w:r>
        <w:softHyphen/>
        <w:t>ния».</w:t>
      </w:r>
    </w:p>
    <w:p w:rsidR="007575B2" w:rsidRDefault="007575B2" w:rsidP="007575B2">
      <w:pPr>
        <w:pStyle w:val="11"/>
        <w:shd w:val="clear" w:color="auto" w:fill="auto"/>
        <w:spacing w:before="0"/>
        <w:ind w:left="20"/>
      </w:pPr>
      <w:r>
        <w:t>Формой промежуточной и итоговой аттестации являются:</w:t>
      </w:r>
    </w:p>
    <w:p w:rsidR="007575B2" w:rsidRDefault="007575B2" w:rsidP="007575B2">
      <w:pPr>
        <w:pStyle w:val="11"/>
        <w:numPr>
          <w:ilvl w:val="0"/>
          <w:numId w:val="3"/>
        </w:numPr>
        <w:shd w:val="clear" w:color="auto" w:fill="auto"/>
        <w:tabs>
          <w:tab w:val="left" w:pos="565"/>
        </w:tabs>
        <w:spacing w:before="0"/>
        <w:ind w:left="20"/>
      </w:pPr>
      <w:r>
        <w:t>контрольная работа;</w:t>
      </w:r>
    </w:p>
    <w:p w:rsidR="007575B2" w:rsidRDefault="007575B2" w:rsidP="007575B2">
      <w:pPr>
        <w:pStyle w:val="11"/>
        <w:numPr>
          <w:ilvl w:val="0"/>
          <w:numId w:val="3"/>
        </w:numPr>
        <w:shd w:val="clear" w:color="auto" w:fill="auto"/>
        <w:tabs>
          <w:tab w:val="left" w:pos="558"/>
        </w:tabs>
        <w:spacing w:before="0"/>
        <w:ind w:left="20"/>
      </w:pPr>
      <w:r>
        <w:t>самостоятельная работа;</w:t>
      </w:r>
    </w:p>
    <w:p w:rsidR="007575B2" w:rsidRDefault="007575B2" w:rsidP="007575B2">
      <w:pPr>
        <w:pStyle w:val="11"/>
        <w:numPr>
          <w:ilvl w:val="0"/>
          <w:numId w:val="3"/>
        </w:numPr>
        <w:shd w:val="clear" w:color="auto" w:fill="auto"/>
        <w:tabs>
          <w:tab w:val="left" w:pos="553"/>
        </w:tabs>
        <w:spacing w:before="0"/>
        <w:ind w:left="20"/>
      </w:pPr>
      <w:r>
        <w:t>тест.</w:t>
      </w:r>
    </w:p>
    <w:p w:rsidR="007575B2" w:rsidRDefault="007575B2" w:rsidP="007575B2">
      <w:pPr>
        <w:pStyle w:val="11"/>
        <w:shd w:val="clear" w:color="auto" w:fill="auto"/>
        <w:spacing w:before="0"/>
        <w:ind w:left="20"/>
      </w:pPr>
      <w:r>
        <w:t>Итоговое повторение завершается контрольной работой.</w:t>
      </w:r>
    </w:p>
    <w:p w:rsidR="00DA60CD" w:rsidRDefault="00DA60CD" w:rsidP="00DA60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74CD6" w:rsidRPr="006D0753" w:rsidRDefault="00974CD6" w:rsidP="00DA60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0753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Цели</w:t>
      </w:r>
    </w:p>
    <w:p w:rsidR="00974CD6" w:rsidRPr="006D0753" w:rsidRDefault="00974CD6" w:rsidP="00974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53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в старшей школе на </w:t>
      </w:r>
      <w:r>
        <w:rPr>
          <w:rFonts w:ascii="Times New Roman" w:eastAsia="Times New Roman" w:hAnsi="Times New Roman" w:cs="Times New Roman"/>
          <w:sz w:val="24"/>
          <w:szCs w:val="24"/>
        </w:rPr>
        <w:t>профи</w:t>
      </w:r>
      <w:r w:rsidR="00DA60CD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ьном</w:t>
      </w:r>
      <w:r w:rsidRPr="006D0753">
        <w:rPr>
          <w:rFonts w:ascii="Times New Roman" w:eastAsia="Times New Roman" w:hAnsi="Times New Roman" w:cs="Times New Roman"/>
          <w:sz w:val="24"/>
          <w:szCs w:val="24"/>
        </w:rPr>
        <w:t xml:space="preserve"> уровне направлено на достижение следующих целей: </w:t>
      </w:r>
    </w:p>
    <w:p w:rsidR="00974CD6" w:rsidRPr="006D0753" w:rsidRDefault="00974CD6" w:rsidP="00974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5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 о математике как универсальном языке науки, средстве моделирования явлений и процессов, об идеях и методах математики; </w:t>
      </w:r>
    </w:p>
    <w:p w:rsidR="00974CD6" w:rsidRPr="006D0753" w:rsidRDefault="00974CD6" w:rsidP="00974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53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974CD6" w:rsidRPr="006D0753" w:rsidRDefault="00974CD6" w:rsidP="00974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53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74CD6" w:rsidRPr="006D0753" w:rsidRDefault="00974CD6" w:rsidP="00974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753">
        <w:rPr>
          <w:rFonts w:ascii="Times New Roman" w:eastAsia="Times New Roman" w:hAnsi="Times New Roman" w:cs="Times New Roman"/>
          <w:sz w:val="24"/>
          <w:szCs w:val="24"/>
        </w:rPr>
        <w:t xml:space="preserve">воспитание средствами математики культуры личности: 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974CD6" w:rsidRPr="00974CD6" w:rsidRDefault="00974CD6" w:rsidP="00974CD6">
      <w:pPr>
        <w:pStyle w:val="20"/>
        <w:keepNext/>
        <w:keepLines/>
        <w:shd w:val="clear" w:color="auto" w:fill="auto"/>
        <w:ind w:left="720"/>
        <w:jc w:val="left"/>
        <w:rPr>
          <w:b/>
        </w:rPr>
      </w:pPr>
      <w:bookmarkStart w:id="2" w:name="bookmark5"/>
      <w:r w:rsidRPr="00974CD6">
        <w:rPr>
          <w:b/>
        </w:rPr>
        <w:t>Место предмета</w:t>
      </w:r>
      <w:bookmarkEnd w:id="2"/>
    </w:p>
    <w:p w:rsidR="00974CD6" w:rsidRDefault="00974CD6" w:rsidP="00974CD6">
      <w:pPr>
        <w:pStyle w:val="11"/>
        <w:shd w:val="clear" w:color="auto" w:fill="auto"/>
        <w:spacing w:after="180"/>
        <w:ind w:left="720" w:right="20" w:firstLine="0"/>
      </w:pPr>
      <w:r>
        <w:t>На изучение предмета отводится 4 часа в неделю, итого  136 часов за учебный год.</w:t>
      </w:r>
    </w:p>
    <w:p w:rsidR="00DA60CD" w:rsidRDefault="00DA60CD" w:rsidP="00DA60CD">
      <w:pPr>
        <w:pStyle w:val="20"/>
        <w:keepNext/>
        <w:keepLines/>
        <w:shd w:val="clear" w:color="auto" w:fill="auto"/>
        <w:jc w:val="left"/>
        <w:sectPr w:rsidR="00DA60CD" w:rsidSect="00DA60CD">
          <w:type w:val="continuous"/>
          <w:pgSz w:w="16837" w:h="11905" w:orient="landscape"/>
          <w:pgMar w:top="794" w:right="567" w:bottom="907" w:left="624" w:header="0" w:footer="6" w:gutter="0"/>
          <w:cols w:space="331"/>
          <w:noEndnote/>
          <w:docGrid w:linePitch="360"/>
        </w:sectPr>
      </w:pPr>
      <w:bookmarkStart w:id="3" w:name="bookmark6"/>
    </w:p>
    <w:bookmarkEnd w:id="3"/>
    <w:p w:rsidR="00974CD6" w:rsidRPr="00974CD6" w:rsidRDefault="00974CD6" w:rsidP="00DA60CD">
      <w:pPr>
        <w:pStyle w:val="20"/>
        <w:keepNext/>
        <w:keepLines/>
        <w:shd w:val="clear" w:color="auto" w:fill="auto"/>
        <w:jc w:val="left"/>
        <w:rPr>
          <w:b/>
        </w:rPr>
      </w:pPr>
      <w:r w:rsidRPr="00974CD6">
        <w:rPr>
          <w:b/>
        </w:rPr>
        <w:lastRenderedPageBreak/>
        <w:t>Распределение учебных часов по разделам программы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  <w:ind w:right="20"/>
      </w:pPr>
      <w:r>
        <w:t>Действительные числа — 3 часа.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Рациональные уравнения и неравенства — 20 часов.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  <w:ind w:right="20"/>
      </w:pPr>
      <w:r>
        <w:t>Корень степени н — 10 часов.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 xml:space="preserve">Степень </w:t>
      </w:r>
      <w:proofErr w:type="gramStart"/>
      <w:r>
        <w:t>положительного</w:t>
      </w:r>
      <w:proofErr w:type="gramEnd"/>
      <w:r>
        <w:t xml:space="preserve"> числа—8 часов.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Логарифмы — 9 часов.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Показательные и логарифмические уравнения и неравенства – 24 часа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Тригонометрические формулы – 20 часов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Тригонометрические функции - 8 часов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Тригонометрические уравнения и неравенства – 15 часов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Вероятность- 6 часов</w:t>
      </w:r>
    </w:p>
    <w:p w:rsidR="00974CD6" w:rsidRDefault="00974CD6" w:rsidP="00974CD6">
      <w:pPr>
        <w:pStyle w:val="11"/>
        <w:numPr>
          <w:ilvl w:val="0"/>
          <w:numId w:val="6"/>
        </w:numPr>
        <w:shd w:val="clear" w:color="auto" w:fill="auto"/>
        <w:spacing w:before="0"/>
      </w:pPr>
      <w:r>
        <w:t>Повторение — 13 часов.</w:t>
      </w:r>
    </w:p>
    <w:p w:rsidR="00DA60CD" w:rsidRDefault="00DA60CD" w:rsidP="00974CD6">
      <w:pPr>
        <w:pStyle w:val="11"/>
        <w:shd w:val="clear" w:color="auto" w:fill="auto"/>
        <w:spacing w:before="0"/>
        <w:ind w:left="720" w:right="20" w:firstLine="0"/>
      </w:pPr>
      <w:r>
        <w:t>Распределение учебных часов изменено по сравнению с примерной программой в связи с тем, что:</w:t>
      </w:r>
    </w:p>
    <w:p w:rsidR="00DA60CD" w:rsidRDefault="00DA60CD" w:rsidP="00974CD6">
      <w:pPr>
        <w:pStyle w:val="11"/>
        <w:shd w:val="clear" w:color="auto" w:fill="auto"/>
        <w:spacing w:before="0"/>
        <w:ind w:left="720" w:right="20" w:firstLine="0"/>
      </w:pPr>
      <w:r>
        <w:t>-такие темы, как «Перестановки», «Размещения», «Сочетания» из раздела «Действительные числа» больше относятся к программе углубленного изучения предмета.</w:t>
      </w:r>
    </w:p>
    <w:p w:rsidR="00DA60CD" w:rsidRDefault="00DA60CD" w:rsidP="00974CD6">
      <w:pPr>
        <w:pStyle w:val="11"/>
        <w:shd w:val="clear" w:color="auto" w:fill="auto"/>
        <w:spacing w:before="0"/>
        <w:ind w:left="720" w:right="20" w:firstLine="0"/>
      </w:pPr>
      <w:r>
        <w:t>-в примерной программе недостаточное количество часов отводится на изучение разделов «Логарифмы», «Показательные и логарифмические уравнения и неравенства»</w:t>
      </w:r>
    </w:p>
    <w:p w:rsidR="00974CD6" w:rsidRDefault="00974CD6" w:rsidP="00974CD6">
      <w:pPr>
        <w:pStyle w:val="11"/>
        <w:shd w:val="clear" w:color="auto" w:fill="auto"/>
        <w:spacing w:before="0"/>
        <w:ind w:left="720" w:right="20" w:firstLine="0"/>
      </w:pPr>
      <w:r>
        <w:t>В каждом из разделов уделяется внимание при</w:t>
      </w:r>
      <w:r>
        <w:softHyphen/>
        <w:t>витию навыков самостоятельной работы.</w:t>
      </w:r>
    </w:p>
    <w:p w:rsidR="00974CD6" w:rsidRDefault="00974CD6" w:rsidP="00974CD6">
      <w:pPr>
        <w:pStyle w:val="11"/>
        <w:shd w:val="clear" w:color="auto" w:fill="auto"/>
        <w:spacing w:before="0"/>
        <w:ind w:left="720" w:right="20" w:firstLine="0"/>
      </w:pPr>
      <w:r>
        <w:t>На протяжении изучения материала предпола</w:t>
      </w:r>
      <w:r>
        <w:softHyphen/>
        <w:t>гается закрепление и отработка основных умений и навыков, их совершенствование, а также система</w:t>
      </w:r>
      <w:r>
        <w:softHyphen/>
        <w:t>тизация полученных ранее знаний.</w:t>
      </w:r>
    </w:p>
    <w:p w:rsidR="00974CD6" w:rsidRDefault="00974CD6" w:rsidP="00974CD6">
      <w:pPr>
        <w:pStyle w:val="11"/>
        <w:shd w:val="clear" w:color="auto" w:fill="auto"/>
        <w:spacing w:before="0"/>
        <w:ind w:left="720" w:right="20" w:firstLine="0"/>
      </w:pPr>
      <w:r>
        <w:t>В ходе изучения материала планируется проведе</w:t>
      </w:r>
      <w:r>
        <w:softHyphen/>
        <w:t>ние восьми контрольных работ по основным темам.</w:t>
      </w:r>
    </w:p>
    <w:p w:rsidR="00974CD6" w:rsidRDefault="00974CD6" w:rsidP="00974C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5B2" w:rsidRDefault="00F52C31" w:rsidP="006D0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Планируемый результат.</w:t>
      </w:r>
    </w:p>
    <w:p w:rsidR="00F52C31" w:rsidRDefault="00F52C31" w:rsidP="00F52C31">
      <w:pPr>
        <w:pStyle w:val="23"/>
        <w:shd w:val="clear" w:color="auto" w:fill="auto"/>
        <w:spacing w:after="80" w:line="190" w:lineRule="exact"/>
        <w:ind w:left="1360"/>
      </w:pPr>
      <w:r>
        <w:t>ТРЕБОВАНИЯ К УРОВНЮ ПОДГОТОВКИ ДЕСЯТИКЛАССНИКОВ</w:t>
      </w:r>
    </w:p>
    <w:p w:rsidR="00F52C31" w:rsidRDefault="00F52C31" w:rsidP="00F52C31">
      <w:pPr>
        <w:pStyle w:val="32"/>
        <w:shd w:val="clear" w:color="auto" w:fill="auto"/>
        <w:spacing w:before="0"/>
        <w:ind w:left="20" w:right="20"/>
      </w:pPr>
      <w:r>
        <w:t>В результате изучения математики на профильном уровне в старшей школе ученик должен:</w:t>
      </w:r>
    </w:p>
    <w:p w:rsidR="00F52C31" w:rsidRDefault="00F52C31" w:rsidP="00F52C31">
      <w:pPr>
        <w:pStyle w:val="40"/>
        <w:shd w:val="clear" w:color="auto" w:fill="auto"/>
        <w:spacing w:after="49" w:line="220" w:lineRule="exact"/>
        <w:ind w:left="20"/>
      </w:pPr>
      <w:r>
        <w:t>знать/понимать: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4"/>
        </w:tabs>
        <w:spacing w:before="0" w:line="298" w:lineRule="exact"/>
        <w:ind w:left="20" w:right="20"/>
      </w:pPr>
      <w: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</w:t>
      </w:r>
      <w:r>
        <w:softHyphen/>
        <w:t>цессов и явлений в природе и обществе;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spacing w:before="0" w:line="298" w:lineRule="exact"/>
        <w:ind w:left="20" w:right="20"/>
      </w:pPr>
      <w:r>
        <w:t>значение практики и вопросов, возникающих в самой математике, для формирования и развития математической науки: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98"/>
        </w:tabs>
        <w:spacing w:before="0" w:line="305" w:lineRule="exact"/>
        <w:ind w:left="20" w:right="20"/>
      </w:pPr>
      <w: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305" w:lineRule="exact"/>
        <w:ind w:left="20" w:right="20"/>
      </w:pPr>
      <w: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4"/>
        </w:tabs>
        <w:spacing w:before="0" w:line="305" w:lineRule="exact"/>
        <w:ind w:left="20" w:right="20"/>
      </w:pPr>
      <w: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2"/>
        </w:tabs>
        <w:spacing w:before="0" w:line="305" w:lineRule="exact"/>
        <w:ind w:left="20" w:right="20"/>
      </w:pPr>
      <w:r>
        <w:lastRenderedPageBreak/>
        <w:t>различие требований, предъявляемых к доказательствам в математике, естественных, со</w:t>
      </w:r>
      <w:r>
        <w:softHyphen/>
        <w:t>циально-экономических и гуманитарных науках, на практике;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96"/>
        </w:tabs>
        <w:spacing w:before="0" w:line="305" w:lineRule="exact"/>
        <w:ind w:left="20"/>
      </w:pPr>
      <w:r>
        <w:t>вероятностный характер различных процессов и закономерностей окружающего мира;</w:t>
      </w:r>
    </w:p>
    <w:p w:rsidR="00F52C31" w:rsidRDefault="00F52C31" w:rsidP="00F52C31">
      <w:pPr>
        <w:pStyle w:val="23"/>
        <w:shd w:val="clear" w:color="auto" w:fill="auto"/>
        <w:spacing w:after="13" w:line="190" w:lineRule="exact"/>
        <w:ind w:left="20"/>
      </w:pPr>
      <w:r>
        <w:t>ЧИСЛОВЫЕ И БУКВЕННЫЕ ВЫРАЖЕНИЯ</w:t>
      </w:r>
    </w:p>
    <w:p w:rsidR="00F52C31" w:rsidRDefault="00F52C31" w:rsidP="00F52C31">
      <w:pPr>
        <w:pStyle w:val="40"/>
        <w:shd w:val="clear" w:color="auto" w:fill="auto"/>
        <w:spacing w:after="0" w:line="302" w:lineRule="exact"/>
        <w:ind w:left="20"/>
      </w:pPr>
      <w:r>
        <w:rPr>
          <w:rStyle w:val="42pt"/>
        </w:rPr>
        <w:t>уметь: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91"/>
        </w:tabs>
        <w:spacing w:before="0" w:line="302" w:lineRule="exact"/>
        <w:ind w:left="20" w:right="20"/>
      </w:pPr>
      <w:r>
        <w:t>выполнять арифметические действия, сочетая устные и письменные приемы, применение вычислительных устройств: находить значения корня натуральной степени, степени с рацио</w:t>
      </w:r>
      <w: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601"/>
        </w:tabs>
        <w:spacing w:before="0" w:line="302" w:lineRule="exact"/>
        <w:ind w:left="20" w:right="20"/>
      </w:pPr>
      <w:r>
        <w:t>применять понятия, связанные с делимостью целых чисел, при решении математических задач;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94"/>
        </w:tabs>
        <w:spacing w:before="0" w:after="296" w:line="220" w:lineRule="exact"/>
        <w:ind w:left="20"/>
      </w:pPr>
      <w:r>
        <w:t xml:space="preserve">находить корни многочленов с одной переменной, раскладывать многочлены </w:t>
      </w:r>
      <w:proofErr w:type="gramStart"/>
      <w:r>
        <w:t>на</w:t>
      </w:r>
      <w:proofErr w:type="gramEnd"/>
      <w:r>
        <w:t xml:space="preserve"> множите-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606"/>
        </w:tabs>
        <w:spacing w:before="0" w:line="298" w:lineRule="exact"/>
        <w:ind w:left="20" w:right="20"/>
      </w:pPr>
      <w:r>
        <w:t>проводить преобразования числовых и буквенных выражений, включающих степени, ра</w:t>
      </w:r>
      <w:r>
        <w:softHyphen/>
        <w:t>дикалы, логарифмы и тригонометрические функции;</w:t>
      </w:r>
    </w:p>
    <w:p w:rsidR="00F52C31" w:rsidRDefault="00F52C31" w:rsidP="00F52C31">
      <w:pPr>
        <w:pStyle w:val="11"/>
        <w:shd w:val="clear" w:color="auto" w:fill="auto"/>
        <w:spacing w:before="0"/>
        <w:ind w:left="20" w:right="20"/>
      </w:pPr>
      <w:r>
        <w:rPr>
          <w:rStyle w:val="a9"/>
        </w:rPr>
        <w:t>использовать приобретенные знания и умения в практической деятельности и повсе</w:t>
      </w:r>
      <w:r>
        <w:rPr>
          <w:rStyle w:val="a9"/>
        </w:rPr>
        <w:softHyphen/>
        <w:t>дневной жизни</w:t>
      </w:r>
      <w:r>
        <w:t xml:space="preserve"> для практических расчетов по формулам, включая формулы, содержащие сте</w:t>
      </w:r>
      <w:r>
        <w:softHyphen/>
        <w:t>пени, радикалы, логарифмы и тригонометрические функции, при необходимости обращаясь к справочным материалам и простейшим вычислительным устройствам;</w:t>
      </w:r>
    </w:p>
    <w:p w:rsidR="00F52C31" w:rsidRDefault="00F52C31" w:rsidP="00F52C31">
      <w:pPr>
        <w:pStyle w:val="23"/>
        <w:shd w:val="clear" w:color="auto" w:fill="auto"/>
        <w:spacing w:after="15" w:line="190" w:lineRule="exact"/>
        <w:ind w:left="20"/>
      </w:pPr>
      <w:r>
        <w:t>ФУНКЦИИ И ГРАФИКИ</w:t>
      </w:r>
    </w:p>
    <w:p w:rsidR="00F52C31" w:rsidRDefault="00F52C31" w:rsidP="00F52C31">
      <w:pPr>
        <w:pStyle w:val="50"/>
        <w:shd w:val="clear" w:color="auto" w:fill="auto"/>
        <w:spacing w:before="0"/>
        <w:ind w:left="20"/>
      </w:pPr>
      <w:r>
        <w:rPr>
          <w:rStyle w:val="52pt"/>
        </w:rPr>
        <w:t>уметь: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9"/>
        </w:tabs>
        <w:spacing w:before="0"/>
        <w:ind w:left="20" w:right="20"/>
      </w:pPr>
      <w:r>
        <w:t>определять значение функции по значению аргумента при различных способах задания функции;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9"/>
        </w:tabs>
        <w:spacing w:before="0"/>
        <w:ind w:left="20"/>
      </w:pPr>
      <w:r>
        <w:t>строить графики изученных функций, выполнять преобразования графиков;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/>
      </w:pPr>
      <w:r>
        <w:t>описывать по графику и по формуле поведение и свойства функций;</w:t>
      </w:r>
    </w:p>
    <w:p w:rsidR="00F52C31" w:rsidRDefault="00F52C31" w:rsidP="00F52C31">
      <w:pPr>
        <w:pStyle w:val="11"/>
        <w:numPr>
          <w:ilvl w:val="0"/>
          <w:numId w:val="4"/>
        </w:numPr>
        <w:shd w:val="clear" w:color="auto" w:fill="auto"/>
        <w:tabs>
          <w:tab w:val="left" w:pos="584"/>
        </w:tabs>
        <w:spacing w:before="0"/>
        <w:ind w:left="20" w:right="20"/>
      </w:pPr>
      <w:r>
        <w:t>решать уравнения, системы уравнений, неравенства, используя свойства функций и их графические представления;</w:t>
      </w:r>
    </w:p>
    <w:p w:rsidR="00F52C31" w:rsidRDefault="00F52C31" w:rsidP="00F52C31">
      <w:pPr>
        <w:pStyle w:val="11"/>
        <w:shd w:val="clear" w:color="auto" w:fill="auto"/>
        <w:spacing w:after="182"/>
        <w:ind w:left="20" w:right="20"/>
      </w:pPr>
      <w:r>
        <w:rPr>
          <w:rStyle w:val="a9"/>
        </w:rPr>
        <w:t>использовать приобретенные знания и умения в практической деятельности и повсе</w:t>
      </w:r>
      <w:r>
        <w:rPr>
          <w:rStyle w:val="a9"/>
        </w:rPr>
        <w:softHyphen/>
        <w:t>дневной жизни для</w:t>
      </w:r>
      <w:r>
        <w:t xml:space="preserve">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F52C31" w:rsidRDefault="00F52C31" w:rsidP="00F52C31">
      <w:pPr>
        <w:pStyle w:val="11"/>
        <w:shd w:val="clear" w:color="auto" w:fill="auto"/>
        <w:spacing w:after="80" w:line="210" w:lineRule="exact"/>
        <w:ind w:left="20"/>
      </w:pPr>
      <w:r>
        <w:t>НАЧАЛА МАТЕМАТИЧЕСКОГО АНАЛИЗА</w:t>
      </w:r>
    </w:p>
    <w:p w:rsidR="00F52C31" w:rsidRDefault="00F52C31" w:rsidP="00F52C31">
      <w:pPr>
        <w:pStyle w:val="11"/>
        <w:shd w:val="clear" w:color="auto" w:fill="auto"/>
        <w:spacing w:after="73" w:line="210" w:lineRule="exact"/>
        <w:ind w:left="20"/>
      </w:pPr>
      <w:r>
        <w:rPr>
          <w:rStyle w:val="2pt"/>
        </w:rPr>
        <w:t>уметь: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47" w:line="210" w:lineRule="exact"/>
        <w:ind w:left="20"/>
      </w:pPr>
      <w:r>
        <w:t xml:space="preserve">находить сумму бесконечно убывающей </w:t>
      </w:r>
      <w:proofErr w:type="gramStart"/>
      <w:r>
        <w:t>геометрический</w:t>
      </w:r>
      <w:proofErr w:type="gramEnd"/>
      <w:r>
        <w:t xml:space="preserve"> прогрессии;</w:t>
      </w:r>
    </w:p>
    <w:p w:rsidR="00F52C31" w:rsidRDefault="00F52C31" w:rsidP="00F52C31">
      <w:pPr>
        <w:pStyle w:val="11"/>
        <w:shd w:val="clear" w:color="auto" w:fill="auto"/>
        <w:spacing w:after="10" w:line="210" w:lineRule="exact"/>
        <w:ind w:left="20"/>
      </w:pPr>
      <w:r>
        <w:t>УРАВНЕНИЯ И НЕРАВЕНСТВА</w:t>
      </w:r>
    </w:p>
    <w:p w:rsidR="00F52C31" w:rsidRDefault="00F52C31" w:rsidP="00F52C31">
      <w:pPr>
        <w:pStyle w:val="23"/>
        <w:shd w:val="clear" w:color="auto" w:fill="auto"/>
        <w:ind w:left="20"/>
      </w:pPr>
      <w:r>
        <w:rPr>
          <w:rStyle w:val="22pt0"/>
        </w:rPr>
        <w:t>уметь: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295" w:lineRule="exact"/>
        <w:ind w:left="20" w:right="20"/>
      </w:pPr>
      <w:r>
        <w:t>решать рациональные, показательные и логарифмические уравнения и неравенства, ирра</w:t>
      </w:r>
      <w:r>
        <w:softHyphen/>
        <w:t>циональные и тригонометрические уравнения, их системы;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82"/>
        </w:tabs>
        <w:spacing w:before="0" w:line="210" w:lineRule="exact"/>
        <w:ind w:left="20"/>
      </w:pPr>
      <w:r>
        <w:t>доказывать несложные неравенства;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86"/>
        </w:tabs>
        <w:spacing w:before="0" w:line="298" w:lineRule="exact"/>
        <w:ind w:left="20" w:right="20"/>
      </w:pPr>
      <w: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91"/>
        </w:tabs>
        <w:spacing w:before="0" w:line="298" w:lineRule="exact"/>
        <w:ind w:left="20" w:right="20"/>
      </w:pPr>
      <w:r>
        <w:t>изображать на координатной плоскости множества решений уравнений и неравен</w:t>
      </w:r>
      <w:proofErr w:type="gramStart"/>
      <w:r>
        <w:t>ств с дв</w:t>
      </w:r>
      <w:proofErr w:type="gramEnd"/>
      <w:r>
        <w:t>у</w:t>
      </w:r>
      <w:r>
        <w:softHyphen/>
        <w:t>мя переменными и их систем;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98"/>
        </w:tabs>
        <w:spacing w:before="0" w:line="298" w:lineRule="exact"/>
        <w:ind w:left="20"/>
      </w:pPr>
      <w:r>
        <w:t>находить приближенные решения уравнений и их систем, используя графический метод;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86"/>
        </w:tabs>
        <w:spacing w:before="0" w:line="295" w:lineRule="exact"/>
        <w:ind w:left="20" w:right="20"/>
      </w:pPr>
      <w:r>
        <w:t>решать уравнения, неравенства и системы с применением графических представлений, свойств функций, производной;</w:t>
      </w:r>
    </w:p>
    <w:p w:rsidR="00F52C31" w:rsidRDefault="00F52C31" w:rsidP="00F52C31">
      <w:pPr>
        <w:pStyle w:val="23"/>
        <w:shd w:val="clear" w:color="auto" w:fill="auto"/>
        <w:ind w:left="20" w:right="20"/>
      </w:pPr>
      <w:r>
        <w:t>использовать приобретенные знания и умения в практической деятельности и повсе</w:t>
      </w:r>
      <w:r>
        <w:softHyphen/>
        <w:t>дневной жизни</w:t>
      </w:r>
      <w:r>
        <w:rPr>
          <w:rStyle w:val="26"/>
        </w:rPr>
        <w:t xml:space="preserve"> </w:t>
      </w:r>
      <w:proofErr w:type="gramStart"/>
      <w:r>
        <w:rPr>
          <w:rStyle w:val="26"/>
        </w:rPr>
        <w:t>для</w:t>
      </w:r>
      <w:proofErr w:type="gramEnd"/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188" w:line="295" w:lineRule="exact"/>
        <w:ind w:left="20"/>
      </w:pPr>
      <w:r>
        <w:t>построения и исследования простейших математических моделей;</w:t>
      </w:r>
    </w:p>
    <w:p w:rsidR="00F52C31" w:rsidRDefault="00F52C31" w:rsidP="00F52C31">
      <w:pPr>
        <w:pStyle w:val="11"/>
        <w:shd w:val="clear" w:color="auto" w:fill="auto"/>
        <w:spacing w:after="8" w:line="210" w:lineRule="exact"/>
        <w:ind w:left="20"/>
      </w:pPr>
      <w:r>
        <w:lastRenderedPageBreak/>
        <w:t>ЭЛЕМЕНТЫ КОМБИНАТОРИКИ, СТАТИСТИКИ И ТЕОРИИ ВЕРОЯТНОСТЕЙ</w:t>
      </w:r>
    </w:p>
    <w:p w:rsidR="00F52C31" w:rsidRDefault="00F52C31" w:rsidP="00F52C31">
      <w:pPr>
        <w:pStyle w:val="23"/>
        <w:shd w:val="clear" w:color="auto" w:fill="auto"/>
        <w:spacing w:line="298" w:lineRule="exact"/>
        <w:ind w:left="20"/>
      </w:pPr>
      <w:r>
        <w:rPr>
          <w:rStyle w:val="22pt0"/>
        </w:rPr>
        <w:t>уметь: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96"/>
        </w:tabs>
        <w:spacing w:before="0" w:line="298" w:lineRule="exact"/>
        <w:ind w:left="20" w:right="20" w:hanging="360"/>
      </w:pPr>
      <w:r>
        <w:t xml:space="preserve"> решать простейшие комбинаторные задачи методом перебора</w:t>
      </w:r>
    </w:p>
    <w:p w:rsidR="00F52C31" w:rsidRDefault="00F52C31" w:rsidP="00F52C31">
      <w:pPr>
        <w:pStyle w:val="11"/>
        <w:numPr>
          <w:ilvl w:val="0"/>
          <w:numId w:val="5"/>
        </w:numPr>
        <w:shd w:val="clear" w:color="auto" w:fill="auto"/>
        <w:tabs>
          <w:tab w:val="left" w:pos="596"/>
        </w:tabs>
        <w:spacing w:before="0" w:line="298" w:lineRule="exact"/>
        <w:ind w:left="20"/>
      </w:pPr>
      <w:r>
        <w:t>вычислять (в простейших случаях) вероятности событий на основе подсчета числа исходов;</w:t>
      </w:r>
    </w:p>
    <w:p w:rsidR="00F52C31" w:rsidRDefault="00F52C31" w:rsidP="00F52C31">
      <w:pPr>
        <w:pStyle w:val="11"/>
        <w:shd w:val="clear" w:color="auto" w:fill="auto"/>
        <w:spacing w:line="293" w:lineRule="exact"/>
        <w:ind w:left="20" w:right="20"/>
      </w:pPr>
      <w:r>
        <w:rPr>
          <w:rStyle w:val="a9"/>
        </w:rPr>
        <w:t>использовать приобретенные знания и умения в практической деятельности и повсе</w:t>
      </w:r>
      <w:r>
        <w:rPr>
          <w:rStyle w:val="a9"/>
        </w:rPr>
        <w:softHyphen/>
        <w:t>дневной жизни</w:t>
      </w:r>
      <w:r>
        <w:t xml:space="preserve"> для анализа реальных числовых данных, представленных в виде диаграмм, графиков, и информации статистического характера.</w:t>
      </w:r>
    </w:p>
    <w:p w:rsidR="006D0753" w:rsidRPr="007575B2" w:rsidRDefault="006D0753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D0753" w:rsidRPr="007575B2" w:rsidRDefault="006D0753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D0753" w:rsidRPr="007575B2" w:rsidRDefault="006D0753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D0753" w:rsidRPr="007575B2" w:rsidRDefault="006D0753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D0753" w:rsidRPr="007575B2" w:rsidRDefault="006D0753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52C31" w:rsidRDefault="00F52C31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DA60CD" w:rsidRDefault="00DA60CD" w:rsidP="00DA60CD">
      <w:pPr>
        <w:spacing w:line="240" w:lineRule="auto"/>
        <w:rPr>
          <w:rFonts w:ascii="Times New Roman" w:hAnsi="Times New Roman" w:cs="Times New Roman"/>
          <w:b/>
        </w:rPr>
      </w:pPr>
    </w:p>
    <w:p w:rsidR="00092EC7" w:rsidRPr="007575B2" w:rsidRDefault="00092EC7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575B2">
        <w:rPr>
          <w:rFonts w:ascii="Times New Roman" w:hAnsi="Times New Roman" w:cs="Times New Roman"/>
          <w:b/>
        </w:rPr>
        <w:lastRenderedPageBreak/>
        <w:t>Тематическое планирование по алгебре</w:t>
      </w:r>
      <w:r w:rsidR="00DA60CD">
        <w:rPr>
          <w:rFonts w:ascii="Times New Roman" w:hAnsi="Times New Roman" w:cs="Times New Roman"/>
          <w:b/>
        </w:rPr>
        <w:t xml:space="preserve"> и началам анализа.</w:t>
      </w:r>
    </w:p>
    <w:tbl>
      <w:tblPr>
        <w:tblStyle w:val="a3"/>
        <w:tblW w:w="15400" w:type="dxa"/>
        <w:tblLook w:val="04A0" w:firstRow="1" w:lastRow="0" w:firstColumn="1" w:lastColumn="0" w:noHBand="0" w:noVBand="1"/>
      </w:tblPr>
      <w:tblGrid>
        <w:gridCol w:w="959"/>
        <w:gridCol w:w="3260"/>
        <w:gridCol w:w="608"/>
        <w:gridCol w:w="3085"/>
        <w:gridCol w:w="4536"/>
        <w:gridCol w:w="2952"/>
      </w:tblGrid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260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4536" w:type="dxa"/>
          </w:tcPr>
          <w:p w:rsidR="00476CD5" w:rsidRPr="007575B2" w:rsidRDefault="00DA60CD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1" w:type="dxa"/>
            <w:gridSpan w:val="5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Действительные числа (3ч)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Понятие действительного числа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Рациональные и иррациональные числа. Сравнение действительных чисел. Уравнения с модулем</w:t>
            </w:r>
          </w:p>
        </w:tc>
        <w:tc>
          <w:tcPr>
            <w:tcW w:w="4536" w:type="dxa"/>
            <w:vMerge w:val="restart"/>
          </w:tcPr>
          <w:p w:rsidR="00476CD5" w:rsidRDefault="00476CD5" w:rsidP="00135EAA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Знать: понятие действительного числа, свойства действительных чисел; уметь решать уравнения и неравенства с модулем</w:t>
            </w:r>
            <w:r w:rsidR="00135EAA">
              <w:rPr>
                <w:rFonts w:ascii="Times New Roman" w:hAnsi="Times New Roman" w:cs="Times New Roman"/>
              </w:rPr>
              <w:t>.</w:t>
            </w:r>
          </w:p>
          <w:p w:rsidR="00135EAA" w:rsidRPr="007575B2" w:rsidRDefault="00135EAA" w:rsidP="00135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решать задачи</w:t>
            </w:r>
          </w:p>
        </w:tc>
        <w:tc>
          <w:tcPr>
            <w:tcW w:w="2952" w:type="dxa"/>
          </w:tcPr>
          <w:p w:rsidR="00476CD5" w:rsidRPr="007575B2" w:rsidRDefault="00476CD5" w:rsidP="00AE588C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1.4 а, 1.15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действительных чисел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Объединение и пересечение множеств. Неравенства с модулем</w:t>
            </w:r>
          </w:p>
        </w:tc>
        <w:tc>
          <w:tcPr>
            <w:tcW w:w="4536" w:type="dxa"/>
            <w:vMerge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1.22,1.24вд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Задачи с целочисленными неизвестными.</w:t>
            </w:r>
          </w:p>
        </w:tc>
        <w:tc>
          <w:tcPr>
            <w:tcW w:w="3693" w:type="dxa"/>
            <w:gridSpan w:val="2"/>
          </w:tcPr>
          <w:p w:rsidR="00476CD5" w:rsidRPr="007575B2" w:rsidRDefault="00DA60CD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Делимость чисел. Деление целых чисел с остатком</w:t>
            </w:r>
          </w:p>
        </w:tc>
        <w:tc>
          <w:tcPr>
            <w:tcW w:w="4536" w:type="dxa"/>
            <w:vMerge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1.106а-в, повторить формулы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Рациональные уравнения и неравенства</w:t>
            </w:r>
            <w:r w:rsidR="008F01EE" w:rsidRPr="007575B2">
              <w:rPr>
                <w:rFonts w:ascii="Times New Roman" w:hAnsi="Times New Roman" w:cs="Times New Roman"/>
                <w:b/>
              </w:rPr>
              <w:t xml:space="preserve"> (20ч)</w:t>
            </w:r>
          </w:p>
        </w:tc>
      </w:tr>
      <w:tr w:rsidR="00476CD5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Одночлены и многочлены. Рациональные выражения и их преобразования. Алгебраические дроби</w:t>
            </w:r>
          </w:p>
        </w:tc>
        <w:tc>
          <w:tcPr>
            <w:tcW w:w="4536" w:type="dxa"/>
            <w:vMerge w:val="restart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Знать: область допустимых значений рационального выражения, понятие корня многочлена, схему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Горнера</w:t>
            </w:r>
            <w:proofErr w:type="gramStart"/>
            <w:r w:rsidRPr="007575B2">
              <w:rPr>
                <w:rFonts w:ascii="Times New Roman" w:hAnsi="Times New Roman" w:cs="Times New Roman"/>
              </w:rPr>
              <w:t>;У</w:t>
            </w:r>
            <w:proofErr w:type="gramEnd"/>
            <w:r w:rsidRPr="007575B2">
              <w:rPr>
                <w:rFonts w:ascii="Times New Roman" w:hAnsi="Times New Roman" w:cs="Times New Roman"/>
              </w:rPr>
              <w:t>меть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 делить многочлены уголком и по схеме Горнера, находить корни многочлена третьей и четвертой степени</w:t>
            </w: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2.4аб, 2.6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ав</w:t>
            </w:r>
            <w:proofErr w:type="spellEnd"/>
            <w:r w:rsidRPr="007575B2">
              <w:rPr>
                <w:rFonts w:ascii="Times New Roman" w:hAnsi="Times New Roman" w:cs="Times New Roman"/>
              </w:rPr>
              <w:t>, 2.7ав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Деление многочленов с остатком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Схема Горнера</w:t>
            </w:r>
          </w:p>
        </w:tc>
        <w:tc>
          <w:tcPr>
            <w:tcW w:w="4536" w:type="dxa"/>
            <w:vMerge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2.41бв, 2.42ав,2.45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Корень многочлена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Корень уравнения. </w:t>
            </w:r>
          </w:p>
        </w:tc>
        <w:tc>
          <w:tcPr>
            <w:tcW w:w="4536" w:type="dxa"/>
            <w:vMerge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2.46ав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Корень многочлена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2.47ав,2.48ав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3693" w:type="dxa"/>
            <w:gridSpan w:val="2"/>
            <w:vMerge w:val="restart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Рациональные уравнения. Способы решения уравнений.</w:t>
            </w:r>
          </w:p>
        </w:tc>
        <w:tc>
          <w:tcPr>
            <w:tcW w:w="4536" w:type="dxa"/>
            <w:vMerge w:val="restart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Уметь: решать рациональные уравнения, системы рациональных уравнений разными способами</w:t>
            </w:r>
          </w:p>
        </w:tc>
        <w:tc>
          <w:tcPr>
            <w:tcW w:w="2952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2.49ав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Рациональные уравнения</w:t>
            </w:r>
          </w:p>
        </w:tc>
        <w:tc>
          <w:tcPr>
            <w:tcW w:w="3693" w:type="dxa"/>
            <w:gridSpan w:val="2"/>
            <w:vMerge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476CD5" w:rsidRPr="007575B2" w:rsidRDefault="00476CD5" w:rsidP="00307E3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2.56авд,2.57а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Системы рациональных уравнений</w:t>
            </w:r>
          </w:p>
        </w:tc>
        <w:tc>
          <w:tcPr>
            <w:tcW w:w="3693" w:type="dxa"/>
            <w:gridSpan w:val="2"/>
            <w:vMerge w:val="restart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75B2">
              <w:rPr>
                <w:rFonts w:ascii="Times New Roman" w:hAnsi="Times New Roman" w:cs="Times New Roman"/>
              </w:rPr>
              <w:t>Рациональное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уравнения с двумя неизвестными. Системы уравнений с двумя неизвестными. Способ подстановки</w:t>
            </w: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307E3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2.58а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Системы рациональных уравнений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75B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575B2">
              <w:rPr>
                <w:rFonts w:ascii="Times New Roman" w:hAnsi="Times New Roman" w:cs="Times New Roman"/>
              </w:rPr>
              <w:t xml:space="preserve"> 371 61б,69бг,70б</w:t>
            </w:r>
          </w:p>
        </w:tc>
      </w:tr>
      <w:tr w:rsidR="00476CD5" w:rsidRPr="007575B2" w:rsidTr="00476CD5">
        <w:tc>
          <w:tcPr>
            <w:tcW w:w="959" w:type="dxa"/>
          </w:tcPr>
          <w:p w:rsidR="00476CD5" w:rsidRPr="007575B2" w:rsidRDefault="00476CD5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476CD5" w:rsidRPr="007575B2" w:rsidRDefault="00476CD5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№1</w:t>
            </w:r>
            <w:r w:rsidR="00135EAA">
              <w:rPr>
                <w:rFonts w:ascii="Times New Roman" w:hAnsi="Times New Roman" w:cs="Times New Roman"/>
              </w:rPr>
              <w:t xml:space="preserve"> «Рациональные уравнения »</w:t>
            </w:r>
          </w:p>
        </w:tc>
        <w:tc>
          <w:tcPr>
            <w:tcW w:w="3693" w:type="dxa"/>
            <w:gridSpan w:val="2"/>
          </w:tcPr>
          <w:p w:rsidR="00476CD5" w:rsidRPr="007575B2" w:rsidRDefault="00476CD5" w:rsidP="007E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76CD5" w:rsidRPr="007575B2" w:rsidRDefault="00476CD5" w:rsidP="007E6F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476CD5" w:rsidRPr="007575B2" w:rsidRDefault="00476CD5" w:rsidP="007E6F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Метод интервалов при решении неравенств</w:t>
            </w:r>
          </w:p>
        </w:tc>
        <w:tc>
          <w:tcPr>
            <w:tcW w:w="3693" w:type="dxa"/>
            <w:gridSpan w:val="2"/>
            <w:vMerge w:val="restart"/>
          </w:tcPr>
          <w:p w:rsidR="008F01EE" w:rsidRPr="007575B2" w:rsidRDefault="008F01EE" w:rsidP="007575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Метод интервалов. Решение рациональных неравенств.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D05C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Уметь решать неравенства обобщенным методом интервалов; Знать понятие строгого и нестрогого неравенства</w:t>
            </w: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2.66авд,2.67авд,2.68авд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Метод интервалов при решении неравенств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575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2.70авд, 2.71авд,2.72авд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Рациональные неравенства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575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2.85ав, 2.88ав,2.89авд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Рациональные неравенства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2.75авд,2.76авд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3693" w:type="dxa"/>
            <w:gridSpan w:val="2"/>
            <w:vMerge w:val="restart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Нестрогие неравенства. Принцип их решения</w:t>
            </w: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2.78(1ст), 2.90ав,2.92авд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2.95ав, 2.96ав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Нестрогие неравенства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2.97-2.98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ав</w:t>
            </w:r>
            <w:proofErr w:type="spellEnd"/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Системы рациональных неравенств</w:t>
            </w:r>
          </w:p>
        </w:tc>
        <w:tc>
          <w:tcPr>
            <w:tcW w:w="3693" w:type="dxa"/>
            <w:gridSpan w:val="2"/>
            <w:vMerge w:val="restart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Системы неравенств с неизвестным. Принцип решения систем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Уметь решать системы рациональных неравенств</w:t>
            </w: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:rsidR="008F01EE" w:rsidRPr="007575B2" w:rsidRDefault="008F01EE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Системы рациональных </w:t>
            </w:r>
            <w:r w:rsidRPr="007575B2">
              <w:rPr>
                <w:rFonts w:ascii="Times New Roman" w:hAnsi="Times New Roman" w:cs="Times New Roman"/>
              </w:rPr>
              <w:lastRenderedPageBreak/>
              <w:t>неравенств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60" w:type="dxa"/>
          </w:tcPr>
          <w:p w:rsidR="008F01EE" w:rsidRPr="007575B2" w:rsidRDefault="008F01EE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Системы рациональных неравенств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№2</w:t>
            </w:r>
            <w:r w:rsidR="00135EAA">
              <w:rPr>
                <w:rFonts w:ascii="Times New Roman" w:hAnsi="Times New Roman" w:cs="Times New Roman"/>
              </w:rPr>
              <w:t xml:space="preserve"> «Неравенства»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РНО</w:t>
            </w:r>
          </w:p>
        </w:tc>
      </w:tr>
      <w:tr w:rsidR="008F01EE" w:rsidRPr="007575B2" w:rsidTr="007575B2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8F01EE" w:rsidRPr="007575B2" w:rsidRDefault="008F01EE" w:rsidP="008F01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Корень степени н (10 ч)</w:t>
            </w:r>
          </w:p>
        </w:tc>
      </w:tr>
      <w:tr w:rsidR="008F01EE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Понятие функц</w:t>
            </w:r>
            <w:proofErr w:type="gramStart"/>
            <w:r w:rsidRPr="007575B2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графика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Зависимая, независимая переменные. Аргумент. Функция. Способы задания функции. Область определения и область значения функции. График функции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7E6F7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Знать: понятие функция, график функции, область определения и область значений функции, возрастание, убывание функции, четность</w:t>
            </w:r>
            <w:proofErr w:type="gramStart"/>
            <w:r w:rsidRPr="007575B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нечетность, степенная функция</w:t>
            </w: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3.17б, 3.18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Функция у=х</w:t>
            </w:r>
            <w:proofErr w:type="gramStart"/>
            <w:r w:rsidRPr="007575B2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proofErr w:type="gramEnd"/>
            <w:r w:rsidRPr="0075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Функция у=х</w:t>
            </w:r>
            <w:proofErr w:type="gramStart"/>
            <w:r w:rsidRPr="007575B2">
              <w:rPr>
                <w:rFonts w:ascii="Times New Roman" w:hAnsi="Times New Roman" w:cs="Times New Roman"/>
                <w:vertAlign w:val="superscript"/>
                <w:lang w:val="en-US"/>
              </w:rPr>
              <w:t>n</w:t>
            </w:r>
            <w:proofErr w:type="gramEnd"/>
            <w:r w:rsidRPr="007575B2">
              <w:rPr>
                <w:rFonts w:ascii="Times New Roman" w:hAnsi="Times New Roman" w:cs="Times New Roman"/>
              </w:rPr>
              <w:t>. Область определения, область значения. Четность</w:t>
            </w:r>
            <w:proofErr w:type="gramStart"/>
            <w:r w:rsidRPr="007575B2">
              <w:rPr>
                <w:rFonts w:ascii="Times New Roman" w:hAnsi="Times New Roman" w:cs="Times New Roman"/>
              </w:rPr>
              <w:t>.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75B2">
              <w:rPr>
                <w:rFonts w:ascii="Times New Roman" w:hAnsi="Times New Roman" w:cs="Times New Roman"/>
              </w:rPr>
              <w:t>н</w:t>
            </w:r>
            <w:proofErr w:type="gramEnd"/>
            <w:r w:rsidRPr="007575B2">
              <w:rPr>
                <w:rFonts w:ascii="Times New Roman" w:hAnsi="Times New Roman" w:cs="Times New Roman"/>
              </w:rPr>
              <w:t>ечетность</w:t>
            </w: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3.31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Понятие корня степени </w:t>
            </w:r>
            <w:r w:rsidRPr="007575B2">
              <w:rPr>
                <w:rFonts w:ascii="Times New Roman" w:hAnsi="Times New Roman" w:cs="Times New Roman"/>
                <w:lang w:val="en-US"/>
              </w:rPr>
              <w:t>n</w:t>
            </w:r>
            <w:r w:rsidRPr="0075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Понятие корня степени </w:t>
            </w:r>
            <w:r w:rsidRPr="007575B2">
              <w:rPr>
                <w:rFonts w:ascii="Times New Roman" w:hAnsi="Times New Roman" w:cs="Times New Roman"/>
                <w:lang w:val="en-US"/>
              </w:rPr>
              <w:t>n</w:t>
            </w:r>
            <w:r w:rsidRPr="007575B2">
              <w:rPr>
                <w:rFonts w:ascii="Times New Roman" w:hAnsi="Times New Roman" w:cs="Times New Roman"/>
              </w:rPr>
              <w:t>. Квадратный корень. Кубический корень.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7E6F7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Знать: понятие корня степени </w:t>
            </w:r>
            <w:r w:rsidRPr="007575B2">
              <w:rPr>
                <w:rFonts w:ascii="Times New Roman" w:hAnsi="Times New Roman" w:cs="Times New Roman"/>
                <w:lang w:val="en-US"/>
              </w:rPr>
              <w:t>n</w:t>
            </w:r>
            <w:r w:rsidRPr="007575B2">
              <w:rPr>
                <w:rFonts w:ascii="Times New Roman" w:hAnsi="Times New Roman" w:cs="Times New Roman"/>
              </w:rPr>
              <w:t xml:space="preserve">, квадратного корня, арифметического корня, доказательство свойств корней. Уметь: находить арифметические корни, решать задания, применяя свойства корней </w:t>
            </w:r>
          </w:p>
        </w:tc>
        <w:tc>
          <w:tcPr>
            <w:tcW w:w="2952" w:type="dxa"/>
          </w:tcPr>
          <w:p w:rsidR="008F01EE" w:rsidRPr="007575B2" w:rsidRDefault="008F01EE" w:rsidP="007E6F7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3.54, 3.56, 3.58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Корни четной и нечетной степеней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Корни четной и нечетной степеней</w:t>
            </w: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3.67,3.69,3.72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Арифметический корень</w:t>
            </w:r>
          </w:p>
        </w:tc>
        <w:tc>
          <w:tcPr>
            <w:tcW w:w="3693" w:type="dxa"/>
            <w:gridSpan w:val="2"/>
            <w:vMerge w:val="restart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Арифметический корень. Свойства корней.</w:t>
            </w: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3.69,3.72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Арифметический корень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3.76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7575B2">
              <w:rPr>
                <w:rFonts w:ascii="Times New Roman" w:hAnsi="Times New Roman" w:cs="Times New Roman"/>
                <w:lang w:val="en-US"/>
              </w:rPr>
              <w:t>n</w:t>
            </w:r>
            <w:r w:rsidRPr="0075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Свойства корней степени </w:t>
            </w:r>
            <w:r w:rsidRPr="007575B2">
              <w:rPr>
                <w:rFonts w:ascii="Times New Roman" w:hAnsi="Times New Roman" w:cs="Times New Roman"/>
                <w:lang w:val="en-US"/>
              </w:rPr>
              <w:t>n</w:t>
            </w:r>
            <w:r w:rsidRPr="0075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3.84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Функция корень из х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 w:val="restart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3.95</w:t>
            </w:r>
          </w:p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</w:tcPr>
          <w:p w:rsidR="008F01EE" w:rsidRPr="007575B2" w:rsidRDefault="008F01EE" w:rsidP="008F01EE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Контрольная работа №3 по теме «Корень степени </w:t>
            </w:r>
            <w:proofErr w:type="gramStart"/>
            <w:r w:rsidRPr="007575B2">
              <w:rPr>
                <w:rFonts w:ascii="Times New Roman" w:hAnsi="Times New Roman" w:cs="Times New Roman"/>
              </w:rPr>
              <w:t>н</w:t>
            </w:r>
            <w:proofErr w:type="gramEnd"/>
            <w:r w:rsidRPr="007575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F01EE" w:rsidRPr="007575B2" w:rsidTr="007575B2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8F01EE" w:rsidRPr="007575B2" w:rsidRDefault="008F01EE" w:rsidP="008F01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Степень положительного числа (8ч)</w:t>
            </w:r>
          </w:p>
        </w:tc>
      </w:tr>
      <w:tr w:rsidR="008F01EE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8F01EE" w:rsidRPr="007575B2" w:rsidRDefault="008F01EE" w:rsidP="000C31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Степень с рациональным показателем</w:t>
            </w:r>
          </w:p>
        </w:tc>
        <w:tc>
          <w:tcPr>
            <w:tcW w:w="3693" w:type="dxa"/>
            <w:gridSpan w:val="2"/>
            <w:vMerge w:val="restart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Степень с рациональным показателем и ее свойства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Знать: понятие степени с рациональным показателем, свойства степени с рациональным показателем, уметь применять их при решении заданий</w:t>
            </w: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степени с рациональным показателем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4.2,4.3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степени с рациональным показателем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4.4, 4.5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Бесконечно убывающая геометрическая прогрессия.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Бесконечно убывающая геометрическая прогрессия. Формулы суммы.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Знать: убывающая геометрическая прогрессия, понятие степени с иррациональным показателем, свойства степени с иррациональным показателем, уметь применять их при решении заданий</w:t>
            </w: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4.17, формулы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Степень с иррациональным показателем</w:t>
            </w:r>
          </w:p>
        </w:tc>
        <w:tc>
          <w:tcPr>
            <w:tcW w:w="3693" w:type="dxa"/>
            <w:gridSpan w:val="2"/>
            <w:vMerge w:val="restart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Степень с иррациональным показателем. Основное свойство степени.</w:t>
            </w: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4.18</w:t>
            </w:r>
            <w:proofErr w:type="gramStart"/>
            <w:r w:rsidRPr="007575B2">
              <w:rPr>
                <w:rFonts w:ascii="Times New Roman" w:hAnsi="Times New Roman" w:cs="Times New Roman"/>
              </w:rPr>
              <w:t>а-г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формулы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Степень с иррациональным показателем</w:t>
            </w:r>
          </w:p>
        </w:tc>
        <w:tc>
          <w:tcPr>
            <w:tcW w:w="3693" w:type="dxa"/>
            <w:gridSpan w:val="2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23FD3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Показательная функция, ее свойство и график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Показательная функция. Свойства и график функции.</w:t>
            </w: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4.56,4.59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№4</w:t>
            </w:r>
            <w:r w:rsidR="00135EAA">
              <w:rPr>
                <w:rFonts w:ascii="Times New Roman" w:hAnsi="Times New Roman" w:cs="Times New Roman"/>
              </w:rPr>
              <w:t xml:space="preserve"> «Степень »</w:t>
            </w:r>
            <w:r w:rsidRPr="007575B2">
              <w:rPr>
                <w:rFonts w:ascii="Times New Roman" w:hAnsi="Times New Roman" w:cs="Times New Roman"/>
              </w:rPr>
              <w:t xml:space="preserve"> (тест)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A36680" w:rsidRPr="007575B2" w:rsidTr="007575B2">
        <w:tc>
          <w:tcPr>
            <w:tcW w:w="959" w:type="dxa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A36680" w:rsidRPr="007575B2" w:rsidRDefault="00A36680" w:rsidP="00A366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Логарифмы (9ч)</w:t>
            </w:r>
          </w:p>
        </w:tc>
      </w:tr>
      <w:tr w:rsidR="008F01EE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8F01EE" w:rsidRPr="007575B2" w:rsidRDefault="008F01EE" w:rsidP="000C31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680" w:rsidRPr="007575B2" w:rsidTr="00476CD5">
        <w:tc>
          <w:tcPr>
            <w:tcW w:w="959" w:type="dxa"/>
          </w:tcPr>
          <w:p w:rsidR="00A36680" w:rsidRPr="007575B2" w:rsidRDefault="00A36680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</w:tcPr>
          <w:p w:rsidR="00A36680" w:rsidRPr="007575B2" w:rsidRDefault="00A36680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Понятие логарифма.</w:t>
            </w:r>
          </w:p>
        </w:tc>
        <w:tc>
          <w:tcPr>
            <w:tcW w:w="3693" w:type="dxa"/>
            <w:gridSpan w:val="2"/>
            <w:vMerge w:val="restart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 положительного числа. Натуральный логарифм. Десятичный логарифм. Вычисление логарифмов.</w:t>
            </w:r>
            <w:r w:rsidR="00135EAA">
              <w:rPr>
                <w:rFonts w:ascii="Times New Roman" w:hAnsi="Times New Roman" w:cs="Times New Roman"/>
              </w:rPr>
              <w:t xml:space="preserve"> Основное логарифмическое тождество</w:t>
            </w:r>
          </w:p>
        </w:tc>
        <w:tc>
          <w:tcPr>
            <w:tcW w:w="4536" w:type="dxa"/>
            <w:vMerge w:val="restart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Знать: понятие логарифма, основные логарифмические тождества и свойства; уметь применять свойства при решении заданий на логарифмы; Уметь строить логарифмическую функцию, знать ее свойства</w:t>
            </w:r>
          </w:p>
        </w:tc>
        <w:tc>
          <w:tcPr>
            <w:tcW w:w="2952" w:type="dxa"/>
          </w:tcPr>
          <w:p w:rsidR="00A36680" w:rsidRPr="007575B2" w:rsidRDefault="00A36680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5.4-5.9</w:t>
            </w:r>
          </w:p>
        </w:tc>
      </w:tr>
      <w:tr w:rsidR="00A36680" w:rsidRPr="007575B2" w:rsidTr="00476CD5">
        <w:tc>
          <w:tcPr>
            <w:tcW w:w="959" w:type="dxa"/>
          </w:tcPr>
          <w:p w:rsidR="00A36680" w:rsidRPr="007575B2" w:rsidRDefault="00A36680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</w:tcPr>
          <w:p w:rsidR="00A36680" w:rsidRPr="007575B2" w:rsidRDefault="00A36680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Понятие логарифма.</w:t>
            </w:r>
          </w:p>
        </w:tc>
        <w:tc>
          <w:tcPr>
            <w:tcW w:w="3693" w:type="dxa"/>
            <w:gridSpan w:val="2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A36680" w:rsidRPr="007575B2" w:rsidRDefault="00A36680" w:rsidP="007E6F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</w:t>
            </w:r>
          </w:p>
        </w:tc>
      </w:tr>
      <w:tr w:rsidR="00A36680" w:rsidRPr="007575B2" w:rsidTr="00476CD5">
        <w:tc>
          <w:tcPr>
            <w:tcW w:w="959" w:type="dxa"/>
          </w:tcPr>
          <w:p w:rsidR="00A36680" w:rsidRPr="007575B2" w:rsidRDefault="00A36680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0" w:type="dxa"/>
          </w:tcPr>
          <w:p w:rsidR="00A36680" w:rsidRPr="007575B2" w:rsidRDefault="00A36680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693" w:type="dxa"/>
            <w:gridSpan w:val="2"/>
            <w:vMerge w:val="restart"/>
          </w:tcPr>
          <w:p w:rsidR="00A36680" w:rsidRPr="007575B2" w:rsidRDefault="003E6D6B" w:rsidP="003E6D6B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 произведения положительного числа, частного, степени положительного числа. Переход к новому основанию логарифма.</w:t>
            </w:r>
          </w:p>
        </w:tc>
        <w:tc>
          <w:tcPr>
            <w:tcW w:w="4536" w:type="dxa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5.17-5.20</w:t>
            </w:r>
          </w:p>
        </w:tc>
      </w:tr>
      <w:tr w:rsidR="00A36680" w:rsidRPr="007575B2" w:rsidTr="00476CD5">
        <w:tc>
          <w:tcPr>
            <w:tcW w:w="959" w:type="dxa"/>
          </w:tcPr>
          <w:p w:rsidR="00A36680" w:rsidRPr="007575B2" w:rsidRDefault="00A36680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</w:tcPr>
          <w:p w:rsidR="00A36680" w:rsidRPr="007575B2" w:rsidRDefault="00A36680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3693" w:type="dxa"/>
            <w:gridSpan w:val="2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5.21-5.22</w:t>
            </w:r>
          </w:p>
        </w:tc>
      </w:tr>
      <w:tr w:rsidR="00A36680" w:rsidRPr="007575B2" w:rsidTr="00476CD5">
        <w:tc>
          <w:tcPr>
            <w:tcW w:w="959" w:type="dxa"/>
          </w:tcPr>
          <w:p w:rsidR="00A36680" w:rsidRPr="007575B2" w:rsidRDefault="00A36680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</w:tcPr>
          <w:p w:rsidR="00A36680" w:rsidRPr="007575B2" w:rsidRDefault="00A36680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3693" w:type="dxa"/>
            <w:gridSpan w:val="2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A36680" w:rsidRPr="007575B2" w:rsidTr="00476CD5">
        <w:tc>
          <w:tcPr>
            <w:tcW w:w="959" w:type="dxa"/>
          </w:tcPr>
          <w:p w:rsidR="00A36680" w:rsidRPr="007575B2" w:rsidRDefault="00A36680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0" w:type="dxa"/>
          </w:tcPr>
          <w:p w:rsidR="00A36680" w:rsidRPr="007575B2" w:rsidRDefault="00A36680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3693" w:type="dxa"/>
            <w:gridSpan w:val="2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A36680" w:rsidRPr="007575B2" w:rsidTr="00476CD5">
        <w:tc>
          <w:tcPr>
            <w:tcW w:w="959" w:type="dxa"/>
          </w:tcPr>
          <w:p w:rsidR="00A36680" w:rsidRPr="007575B2" w:rsidRDefault="00A36680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0" w:type="dxa"/>
          </w:tcPr>
          <w:p w:rsidR="00A36680" w:rsidRPr="007575B2" w:rsidRDefault="00A36680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логарифмов</w:t>
            </w:r>
          </w:p>
        </w:tc>
        <w:tc>
          <w:tcPr>
            <w:tcW w:w="3693" w:type="dxa"/>
            <w:gridSpan w:val="2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A36680" w:rsidRPr="007575B2" w:rsidRDefault="00A36680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5.29-5.28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Логарифмическая функция, ее свойства и график.</w:t>
            </w:r>
          </w:p>
        </w:tc>
        <w:tc>
          <w:tcPr>
            <w:tcW w:w="3693" w:type="dxa"/>
            <w:gridSpan w:val="2"/>
          </w:tcPr>
          <w:p w:rsidR="008F01EE" w:rsidRPr="007575B2" w:rsidRDefault="003E6D6B" w:rsidP="007F4B7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и график логарифмической функции</w:t>
            </w:r>
          </w:p>
        </w:tc>
        <w:tc>
          <w:tcPr>
            <w:tcW w:w="4536" w:type="dxa"/>
            <w:vMerge/>
          </w:tcPr>
          <w:p w:rsidR="008F01EE" w:rsidRPr="007575B2" w:rsidRDefault="008F01EE" w:rsidP="007F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5.32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 5</w:t>
            </w:r>
            <w:r w:rsidR="003E6D6B" w:rsidRPr="007575B2">
              <w:rPr>
                <w:rFonts w:ascii="Times New Roman" w:hAnsi="Times New Roman" w:cs="Times New Roman"/>
              </w:rPr>
              <w:t xml:space="preserve"> по теме «логарифмы»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3E6D6B" w:rsidRPr="007575B2" w:rsidTr="007575B2">
        <w:tc>
          <w:tcPr>
            <w:tcW w:w="959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Показательные и логарифмические уравнения и неравенства (24ч)</w:t>
            </w:r>
          </w:p>
        </w:tc>
      </w:tr>
      <w:tr w:rsidR="008F01EE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60" w:type="dxa"/>
          </w:tcPr>
          <w:p w:rsidR="003E6D6B" w:rsidRPr="007575B2" w:rsidRDefault="003E6D6B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3693" w:type="dxa"/>
            <w:gridSpan w:val="2"/>
            <w:vMerge w:val="restart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уравнения и неравенства. Методы решения показательных уравнений и неравенств. Решение уравнений заменой неизвестных</w:t>
            </w:r>
          </w:p>
        </w:tc>
        <w:tc>
          <w:tcPr>
            <w:tcW w:w="4536" w:type="dxa"/>
            <w:vMerge w:val="restart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Знать основные способы решения показательных уравнений и неравенств: приведение к общему основанию, замены переменной, приведение </w:t>
            </w:r>
            <w:proofErr w:type="gramStart"/>
            <w:r w:rsidRPr="007575B2">
              <w:rPr>
                <w:rFonts w:ascii="Times New Roman" w:hAnsi="Times New Roman" w:cs="Times New Roman"/>
              </w:rPr>
              <w:t>к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квадратному, деление на одну из степеней и уметь применять их при решении уравнений и неравенств</w:t>
            </w: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6,4-6,6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6.7  6.16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6.17, 6.21</w:t>
            </w:r>
          </w:p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6.19, 6.23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0" w:type="dxa"/>
          </w:tcPr>
          <w:p w:rsidR="003E6D6B" w:rsidRPr="007575B2" w:rsidRDefault="003E6D6B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6.24, 6.25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6.31, 6.32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6,33-6,35</w:t>
            </w:r>
          </w:p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6.45,6.46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6.49,6.48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 6</w:t>
            </w:r>
            <w:r w:rsidR="00135EAA">
              <w:rPr>
                <w:rFonts w:ascii="Times New Roman" w:hAnsi="Times New Roman" w:cs="Times New Roman"/>
              </w:rPr>
              <w:t xml:space="preserve">  «Показательные уравнения и неравенства»</w:t>
            </w:r>
            <w:r w:rsidRPr="0075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</w:tcPr>
          <w:p w:rsidR="003E6D6B" w:rsidRPr="007575B2" w:rsidRDefault="003E6D6B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Простейшие логарифмические уравнения.</w:t>
            </w:r>
          </w:p>
        </w:tc>
        <w:tc>
          <w:tcPr>
            <w:tcW w:w="3693" w:type="dxa"/>
            <w:gridSpan w:val="2"/>
            <w:vMerge w:val="restart"/>
          </w:tcPr>
          <w:p w:rsidR="003E6D6B" w:rsidRPr="007575B2" w:rsidRDefault="003E6D6B" w:rsidP="003E6D6B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уравнения и неравенства. Методы решения логарифмических уравнений и неравенств. Решение уравнений заменой неизвестных</w:t>
            </w:r>
          </w:p>
        </w:tc>
        <w:tc>
          <w:tcPr>
            <w:tcW w:w="4536" w:type="dxa"/>
            <w:vMerge w:val="restart"/>
          </w:tcPr>
          <w:p w:rsidR="003E6D6B" w:rsidRPr="007575B2" w:rsidRDefault="003E6D6B" w:rsidP="00386E58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Знать основные способы решения логарифмических уравнений и неравенств: приведение к общему основанию, замены переменной, приведение </w:t>
            </w:r>
            <w:proofErr w:type="gramStart"/>
            <w:r w:rsidRPr="007575B2">
              <w:rPr>
                <w:rFonts w:ascii="Times New Roman" w:hAnsi="Times New Roman" w:cs="Times New Roman"/>
              </w:rPr>
              <w:t>к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квадратному, вынесение за скобки; уметь применять их при решении уравнений и неравенств</w:t>
            </w: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6.10,6.18,6.20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Простейшие логарифмические уравнения.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6.22,6.26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Простейшие логарифмические уравнения.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6.27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Простейшие логарифмические уравнения.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</w:tcPr>
          <w:p w:rsidR="003E6D6B" w:rsidRPr="007575B2" w:rsidRDefault="003E6D6B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уравнения с заменой неизвестного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уравнения с заменой неизвестного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уравнения с заменой неизвестного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карточки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уравнения с заменой неизвестного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6.51,6.52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0" w:type="dxa"/>
          </w:tcPr>
          <w:p w:rsidR="003E6D6B" w:rsidRPr="007575B2" w:rsidRDefault="003E6D6B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6.54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 w:val="restart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дом работа</w:t>
            </w: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3693" w:type="dxa"/>
            <w:gridSpan w:val="2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3693" w:type="dxa"/>
            <w:gridSpan w:val="2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D6B" w:rsidRPr="007575B2" w:rsidTr="00476CD5">
        <w:tc>
          <w:tcPr>
            <w:tcW w:w="959" w:type="dxa"/>
          </w:tcPr>
          <w:p w:rsidR="003E6D6B" w:rsidRPr="007575B2" w:rsidRDefault="003E6D6B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</w:tcPr>
          <w:p w:rsidR="003E6D6B" w:rsidRPr="007575B2" w:rsidRDefault="003E6D6B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Логарифмические неравенства</w:t>
            </w:r>
          </w:p>
        </w:tc>
        <w:tc>
          <w:tcPr>
            <w:tcW w:w="3693" w:type="dxa"/>
            <w:gridSpan w:val="2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vMerge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AA5A6C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 7</w:t>
            </w:r>
            <w:r w:rsidR="00135EAA">
              <w:rPr>
                <w:rFonts w:ascii="Times New Roman" w:hAnsi="Times New Roman" w:cs="Times New Roman"/>
              </w:rPr>
              <w:t xml:space="preserve"> «Логарифмические уравнения и неравенства»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</w:t>
            </w:r>
          </w:p>
        </w:tc>
      </w:tr>
      <w:tr w:rsidR="003E6D6B" w:rsidRPr="007575B2" w:rsidTr="007575B2">
        <w:tc>
          <w:tcPr>
            <w:tcW w:w="959" w:type="dxa"/>
          </w:tcPr>
          <w:p w:rsidR="003E6D6B" w:rsidRPr="007575B2" w:rsidRDefault="003E6D6B" w:rsidP="00AA5A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3E6D6B" w:rsidRPr="007575B2" w:rsidRDefault="003E6D6B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5B2">
              <w:rPr>
                <w:rFonts w:ascii="Times New Roman" w:hAnsi="Times New Roman" w:cs="Times New Roman"/>
                <w:b/>
              </w:rPr>
              <w:t>Тригонометрические формулы (20ч)</w:t>
            </w:r>
          </w:p>
        </w:tc>
      </w:tr>
      <w:tr w:rsidR="008F01EE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Понятие угла</w:t>
            </w:r>
          </w:p>
        </w:tc>
        <w:tc>
          <w:tcPr>
            <w:tcW w:w="3693" w:type="dxa"/>
            <w:gridSpan w:val="2"/>
          </w:tcPr>
          <w:p w:rsidR="008F01EE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Поворот вектора. Положительные и отрицательные углы. Градусная мера угла.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75B2">
              <w:rPr>
                <w:rFonts w:ascii="Times New Roman" w:hAnsi="Times New Roman" w:cs="Times New Roman"/>
              </w:rPr>
              <w:t>Знать: тригонометрический круг, угол, радианная мера угла, определение синуса, косинуса, тангенса; уметь ставить углы на тригонометрическом круге, определять значения синуса, косинуса и тангенса</w:t>
            </w:r>
            <w:proofErr w:type="gramEnd"/>
          </w:p>
        </w:tc>
        <w:tc>
          <w:tcPr>
            <w:tcW w:w="2952" w:type="dxa"/>
          </w:tcPr>
          <w:p w:rsidR="008F01EE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7.9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>, 7.14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3693" w:type="dxa"/>
            <w:gridSpan w:val="2"/>
          </w:tcPr>
          <w:p w:rsidR="008F01EE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Радианная мера угла. Радиан. Соотношение градусной и радианной меры угла</w:t>
            </w: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7.16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, 7.18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</w:t>
            </w:r>
            <w:proofErr w:type="spellEnd"/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</w:tc>
        <w:tc>
          <w:tcPr>
            <w:tcW w:w="3693" w:type="dxa"/>
            <w:gridSpan w:val="2"/>
          </w:tcPr>
          <w:p w:rsidR="008F01EE" w:rsidRPr="007575B2" w:rsidRDefault="003E6D6B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Единичная окружность. Определение синуса, косинуса. </w:t>
            </w:r>
            <w:r w:rsidR="00373E94" w:rsidRPr="007575B2">
              <w:rPr>
                <w:rFonts w:ascii="Times New Roman" w:hAnsi="Times New Roman" w:cs="Times New Roman"/>
              </w:rPr>
              <w:t>Значения синуса и косинуса</w:t>
            </w: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r w:rsidRPr="007575B2">
              <w:rPr>
                <w:rFonts w:ascii="Times New Roman" w:hAnsi="Times New Roman" w:cs="Times New Roman"/>
              </w:rPr>
              <w:t>триг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груг</w:t>
            </w:r>
            <w:proofErr w:type="spellEnd"/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Основные формулы для </w:t>
            </w:r>
            <w:r w:rsidRPr="007575B2">
              <w:rPr>
                <w:rFonts w:ascii="Times New Roman" w:hAnsi="Times New Roman" w:cs="Times New Roman"/>
                <w:lang w:val="en-US"/>
              </w:rPr>
              <w:t>sin</w:t>
            </w:r>
            <w:r w:rsidRPr="007575B2">
              <w:rPr>
                <w:rFonts w:ascii="Times New Roman" w:hAnsi="Times New Roman" w:cs="Times New Roman"/>
              </w:rPr>
              <w:t xml:space="preserve"> и </w:t>
            </w:r>
            <w:r w:rsidRPr="007575B2">
              <w:rPr>
                <w:rFonts w:ascii="Times New Roman" w:hAnsi="Times New Roman" w:cs="Times New Roman"/>
                <w:lang w:val="en-US"/>
              </w:rPr>
              <w:t>cos</w:t>
            </w:r>
            <w:r w:rsidRPr="0075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3" w:type="dxa"/>
            <w:gridSpan w:val="2"/>
            <w:vMerge w:val="restart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Основное тригонометрическое тождество. Вывод основных формул для синуса и косинуса</w:t>
            </w:r>
          </w:p>
        </w:tc>
        <w:tc>
          <w:tcPr>
            <w:tcW w:w="4536" w:type="dxa"/>
            <w:vMerge w:val="restart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 основные тригонометрические формулы и уметь применять их при преобразовании тригонометрических выражений</w:t>
            </w: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7.54 б, 7.55б,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Основные формулы для </w:t>
            </w:r>
            <w:r w:rsidRPr="007575B2">
              <w:rPr>
                <w:rFonts w:ascii="Times New Roman" w:hAnsi="Times New Roman" w:cs="Times New Roman"/>
                <w:lang w:val="en-US"/>
              </w:rPr>
              <w:t>sin</w:t>
            </w:r>
            <w:r w:rsidRPr="007575B2">
              <w:rPr>
                <w:rFonts w:ascii="Times New Roman" w:hAnsi="Times New Roman" w:cs="Times New Roman"/>
              </w:rPr>
              <w:t xml:space="preserve"> и </w:t>
            </w:r>
            <w:r w:rsidRPr="007575B2">
              <w:rPr>
                <w:rFonts w:ascii="Times New Roman" w:hAnsi="Times New Roman" w:cs="Times New Roman"/>
                <w:lang w:val="en-US"/>
              </w:rPr>
              <w:t>cos</w:t>
            </w:r>
            <w:r w:rsidRPr="007575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3" w:type="dxa"/>
            <w:gridSpan w:val="2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7.61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Арксинус</w:t>
            </w:r>
          </w:p>
        </w:tc>
        <w:tc>
          <w:tcPr>
            <w:tcW w:w="3693" w:type="dxa"/>
            <w:gridSpan w:val="2"/>
            <w:vMerge w:val="restart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Обратные тригонометрические функции.</w:t>
            </w:r>
          </w:p>
        </w:tc>
        <w:tc>
          <w:tcPr>
            <w:tcW w:w="4536" w:type="dxa"/>
            <w:vMerge w:val="restart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 понятие арксинуса, арккосинуса, их свойства</w:t>
            </w: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Арккосинус</w:t>
            </w:r>
          </w:p>
        </w:tc>
        <w:tc>
          <w:tcPr>
            <w:tcW w:w="3693" w:type="dxa"/>
            <w:gridSpan w:val="2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арксинуса и арккосинуса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Тангенс и котангенс угла</w:t>
            </w:r>
          </w:p>
        </w:tc>
        <w:tc>
          <w:tcPr>
            <w:tcW w:w="3693" w:type="dxa"/>
            <w:gridSpan w:val="2"/>
          </w:tcPr>
          <w:p w:rsidR="008F01EE" w:rsidRPr="007575B2" w:rsidRDefault="00373E94" w:rsidP="006824F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Тангенс. Котангенс. Свойства.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6824F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Знать: основные тригонометрические формулы, понятие арктангенса и арккотангенса</w:t>
            </w: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8.5, 8.16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Основные формулы для тангенса и котангенса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8.22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, 8.23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Арктангенс. Арккотангенс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8.32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, 8.34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, 8.39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Косинус разности и косинус </w:t>
            </w:r>
            <w:r w:rsidRPr="007575B2">
              <w:rPr>
                <w:rFonts w:ascii="Times New Roman" w:hAnsi="Times New Roman" w:cs="Times New Roman"/>
              </w:rPr>
              <w:lastRenderedPageBreak/>
              <w:t>суммы двух углов</w:t>
            </w:r>
          </w:p>
        </w:tc>
        <w:tc>
          <w:tcPr>
            <w:tcW w:w="3693" w:type="dxa"/>
            <w:gridSpan w:val="2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 xml:space="preserve">Формула косинуса разности и </w:t>
            </w:r>
            <w:r w:rsidRPr="007575B2">
              <w:rPr>
                <w:rFonts w:ascii="Times New Roman" w:hAnsi="Times New Roman" w:cs="Times New Roman"/>
              </w:rPr>
              <w:lastRenderedPageBreak/>
              <w:t>суммы двух углов</w:t>
            </w:r>
          </w:p>
        </w:tc>
        <w:tc>
          <w:tcPr>
            <w:tcW w:w="4536" w:type="dxa"/>
            <w:vMerge w:val="restart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 xml:space="preserve">Знать тригонометрические формулы: </w:t>
            </w:r>
            <w:r w:rsidRPr="007575B2">
              <w:rPr>
                <w:rFonts w:ascii="Times New Roman" w:hAnsi="Times New Roman" w:cs="Times New Roman"/>
              </w:rPr>
              <w:lastRenderedPageBreak/>
              <w:t>формулы привидения, суммы и разности двух углов, формулы двойных и половинных углов, формулы произведения; уметь применять их при решении заданий</w:t>
            </w: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 xml:space="preserve">9.11, 9.14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</w:t>
            </w:r>
            <w:proofErr w:type="spellEnd"/>
            <w:r w:rsidRPr="007575B2">
              <w:rPr>
                <w:rFonts w:ascii="Times New Roman" w:hAnsi="Times New Roman" w:cs="Times New Roman"/>
              </w:rPr>
              <w:t>, 9.16 б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693" w:type="dxa"/>
            <w:gridSpan w:val="2"/>
            <w:vMerge w:val="restart"/>
          </w:tcPr>
          <w:p w:rsidR="00373E94" w:rsidRPr="007575B2" w:rsidRDefault="00373E94" w:rsidP="006824F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4536" w:type="dxa"/>
            <w:vMerge/>
          </w:tcPr>
          <w:p w:rsidR="00373E94" w:rsidRPr="007575B2" w:rsidRDefault="00373E94" w:rsidP="0068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9.20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, 9.21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693" w:type="dxa"/>
            <w:gridSpan w:val="2"/>
            <w:vMerge/>
          </w:tcPr>
          <w:p w:rsidR="00373E94" w:rsidRPr="007575B2" w:rsidRDefault="00373E94" w:rsidP="0068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6824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Синус суммы и разности двух углов</w:t>
            </w:r>
          </w:p>
        </w:tc>
        <w:tc>
          <w:tcPr>
            <w:tcW w:w="3693" w:type="dxa"/>
            <w:gridSpan w:val="2"/>
            <w:vMerge w:val="restart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синуса суммы и разности</w:t>
            </w: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9.27, 9.28, 9.29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Сумма и разность синусов и косинусов</w:t>
            </w:r>
          </w:p>
        </w:tc>
        <w:tc>
          <w:tcPr>
            <w:tcW w:w="3693" w:type="dxa"/>
            <w:gridSpan w:val="2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9.30, 9.31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</w:t>
            </w:r>
            <w:r w:rsidR="007D1F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двойных и половинных углов</w:t>
            </w:r>
          </w:p>
        </w:tc>
        <w:tc>
          <w:tcPr>
            <w:tcW w:w="3693" w:type="dxa"/>
            <w:gridSpan w:val="2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синуса и косинуса двойного угла.</w:t>
            </w: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9.50, 9.55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>, 9,61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двойных и половинных углов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Произведение синусов и косинусов</w:t>
            </w:r>
          </w:p>
        </w:tc>
        <w:tc>
          <w:tcPr>
            <w:tcW w:w="3693" w:type="dxa"/>
            <w:gridSpan w:val="2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Формулы произведений синусов и косинусов</w:t>
            </w: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Произведение синусов и косинусов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EE" w:rsidRPr="007575B2" w:rsidTr="00476CD5">
        <w:tc>
          <w:tcPr>
            <w:tcW w:w="959" w:type="dxa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60" w:type="dxa"/>
          </w:tcPr>
          <w:p w:rsidR="008F01EE" w:rsidRPr="007575B2" w:rsidRDefault="008F01EE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 8.</w:t>
            </w:r>
          </w:p>
        </w:tc>
        <w:tc>
          <w:tcPr>
            <w:tcW w:w="3693" w:type="dxa"/>
            <w:gridSpan w:val="2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F01EE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373E94" w:rsidRPr="007575B2" w:rsidTr="007575B2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Тригонометрические функции (8ч)</w:t>
            </w:r>
          </w:p>
        </w:tc>
      </w:tr>
      <w:tr w:rsidR="008F01EE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8F01EE" w:rsidRPr="007575B2" w:rsidRDefault="008F01EE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функции у=</w:t>
            </w:r>
            <w:proofErr w:type="spellStart"/>
            <w:r w:rsidRPr="007575B2"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3693" w:type="dxa"/>
            <w:gridSpan w:val="2"/>
            <w:vMerge w:val="restart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Тригонометрическая функция  у=</w:t>
            </w:r>
            <w:proofErr w:type="spellStart"/>
            <w:r w:rsidRPr="007575B2"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 w:rsidRPr="007575B2">
              <w:rPr>
                <w:rFonts w:ascii="Times New Roman" w:hAnsi="Times New Roman" w:cs="Times New Roman"/>
              </w:rPr>
              <w:t>, свойства, график. Синусоида.</w:t>
            </w:r>
          </w:p>
        </w:tc>
        <w:tc>
          <w:tcPr>
            <w:tcW w:w="4536" w:type="dxa"/>
            <w:vMerge w:val="restart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Знать: определение тригонометрических функций, их свойства, уметь строить графики тригонометрических функций</w:t>
            </w: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10.7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бге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575B2">
              <w:rPr>
                <w:rFonts w:ascii="Times New Roman" w:hAnsi="Times New Roman" w:cs="Times New Roman"/>
              </w:rPr>
              <w:t>инд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75B2">
              <w:rPr>
                <w:rFonts w:ascii="Times New Roman" w:hAnsi="Times New Roman" w:cs="Times New Roman"/>
              </w:rPr>
              <w:t>задан</w:t>
            </w:r>
            <w:proofErr w:type="gramEnd"/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функции у=</w:t>
            </w:r>
            <w:proofErr w:type="spellStart"/>
            <w:r w:rsidRPr="007575B2"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 w:rsidRPr="007575B2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3693" w:type="dxa"/>
            <w:gridSpan w:val="2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10.8, 10.9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функции у=</w:t>
            </w:r>
            <w:r w:rsidRPr="007575B2">
              <w:rPr>
                <w:rFonts w:ascii="Times New Roman" w:hAnsi="Times New Roman" w:cs="Times New Roman"/>
                <w:lang w:val="en-US"/>
              </w:rPr>
              <w:t>cos</w:t>
            </w:r>
            <w:proofErr w:type="gramStart"/>
            <w:r w:rsidRPr="007575B2">
              <w:rPr>
                <w:rFonts w:ascii="Times New Roman" w:hAnsi="Times New Roman" w:cs="Times New Roman"/>
              </w:rPr>
              <w:t>х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3693" w:type="dxa"/>
            <w:gridSpan w:val="2"/>
            <w:vMerge w:val="restart"/>
          </w:tcPr>
          <w:p w:rsidR="00373E94" w:rsidRPr="007575B2" w:rsidRDefault="00373E94" w:rsidP="007575B2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Тригонометрическая функция  у=</w:t>
            </w:r>
            <w:proofErr w:type="spellStart"/>
            <w:r w:rsidRPr="007575B2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7575B2">
              <w:rPr>
                <w:rFonts w:ascii="Times New Roman" w:hAnsi="Times New Roman" w:cs="Times New Roman"/>
              </w:rPr>
              <w:t>, свойства, график. Синусоида.</w:t>
            </w: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10.16, 10.17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функции у=</w:t>
            </w:r>
            <w:proofErr w:type="spellStart"/>
            <w:r w:rsidRPr="007575B2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proofErr w:type="gramStart"/>
            <w:r w:rsidRPr="007575B2">
              <w:rPr>
                <w:rFonts w:ascii="Times New Roman" w:hAnsi="Times New Roman" w:cs="Times New Roman"/>
              </w:rPr>
              <w:t>х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3693" w:type="dxa"/>
            <w:gridSpan w:val="2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10.24, в тетра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функции у=</w:t>
            </w:r>
            <w:proofErr w:type="spellStart"/>
            <w:r w:rsidRPr="007575B2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proofErr w:type="gramStart"/>
            <w:r w:rsidRPr="007575B2">
              <w:rPr>
                <w:rFonts w:ascii="Times New Roman" w:hAnsi="Times New Roman" w:cs="Times New Roman"/>
              </w:rPr>
              <w:t>х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и ее график.</w:t>
            </w:r>
          </w:p>
        </w:tc>
        <w:tc>
          <w:tcPr>
            <w:tcW w:w="3693" w:type="dxa"/>
            <w:gridSpan w:val="2"/>
          </w:tcPr>
          <w:p w:rsidR="00373E94" w:rsidRPr="007575B2" w:rsidRDefault="00373E94" w:rsidP="007575B2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Тригонометрическая функция  у=</w:t>
            </w:r>
            <w:proofErr w:type="spellStart"/>
            <w:r w:rsidRPr="007575B2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7575B2">
              <w:rPr>
                <w:rFonts w:ascii="Times New Roman" w:hAnsi="Times New Roman" w:cs="Times New Roman"/>
              </w:rPr>
              <w:t>, свойства, график. Синусоида.</w:t>
            </w: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Свойства функции у=с</w:t>
            </w:r>
            <w:proofErr w:type="spellStart"/>
            <w:proofErr w:type="gramStart"/>
            <w:r w:rsidRPr="007575B2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proofErr w:type="gramEnd"/>
            <w:r w:rsidRPr="007575B2">
              <w:rPr>
                <w:rFonts w:ascii="Times New Roman" w:hAnsi="Times New Roman" w:cs="Times New Roman"/>
              </w:rPr>
              <w:t>х и ее график.</w:t>
            </w:r>
          </w:p>
        </w:tc>
        <w:tc>
          <w:tcPr>
            <w:tcW w:w="3693" w:type="dxa"/>
            <w:gridSpan w:val="2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 тетради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0" w:type="dxa"/>
          </w:tcPr>
          <w:p w:rsidR="00373E94" w:rsidRPr="007575B2" w:rsidRDefault="00373E94" w:rsidP="00373E94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Тригонометрические функции</w:t>
            </w:r>
          </w:p>
        </w:tc>
        <w:tc>
          <w:tcPr>
            <w:tcW w:w="3693" w:type="dxa"/>
            <w:gridSpan w:val="2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FB3DEB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 9</w:t>
            </w:r>
          </w:p>
        </w:tc>
        <w:tc>
          <w:tcPr>
            <w:tcW w:w="3693" w:type="dxa"/>
            <w:gridSpan w:val="2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1C264D" w:rsidRPr="007575B2" w:rsidTr="007575B2">
        <w:tc>
          <w:tcPr>
            <w:tcW w:w="959" w:type="dxa"/>
          </w:tcPr>
          <w:p w:rsidR="001C264D" w:rsidRPr="007575B2" w:rsidRDefault="001C264D" w:rsidP="00FB3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Тригонометрические уравнения и неравенства (15ч)</w:t>
            </w:r>
          </w:p>
        </w:tc>
      </w:tr>
      <w:tr w:rsidR="00373E94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Простейшие тригонометрические уравнения</w:t>
            </w:r>
          </w:p>
        </w:tc>
        <w:tc>
          <w:tcPr>
            <w:tcW w:w="3693" w:type="dxa"/>
            <w:gridSpan w:val="2"/>
            <w:vMerge w:val="restart"/>
          </w:tcPr>
          <w:p w:rsidR="00C26191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 xml:space="preserve">Простейшие тригонометрические уравнения. Метод замены. Применение формул </w:t>
            </w:r>
            <w:proofErr w:type="gramStart"/>
            <w:r w:rsidRPr="007575B2">
              <w:rPr>
                <w:rFonts w:ascii="Times New Roman" w:hAnsi="Times New Roman" w:cs="Times New Roman"/>
              </w:rPr>
              <w:t>при</w:t>
            </w:r>
            <w:proofErr w:type="gramEnd"/>
            <w:r w:rsidRPr="007575B2">
              <w:rPr>
                <w:rFonts w:ascii="Times New Roman" w:hAnsi="Times New Roman" w:cs="Times New Roman"/>
              </w:rPr>
              <w:t xml:space="preserve"> решение уравнений и неравенств. Однородные тригонометрические уравнения. Отбор корней тригонометрического уравнения</w:t>
            </w:r>
            <w:r w:rsidR="00C26191">
              <w:rPr>
                <w:rFonts w:ascii="Times New Roman" w:hAnsi="Times New Roman" w:cs="Times New Roman"/>
              </w:rPr>
              <w:t>.</w:t>
            </w:r>
          </w:p>
          <w:p w:rsidR="00C26191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неравенства.</w:t>
            </w:r>
          </w:p>
          <w:p w:rsidR="001C264D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Введение вспомогательного угла</w:t>
            </w:r>
            <w:r w:rsidR="001C264D" w:rsidRPr="007575B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36" w:type="dxa"/>
            <w:vMerge w:val="restart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Уметь решать тригонометрические уравнения с помощью тождеств, заменой неизвестного, вынесением за скобку, введением вспомогательного угла, делением на множитель.</w:t>
            </w:r>
          </w:p>
        </w:tc>
        <w:tc>
          <w:tcPr>
            <w:tcW w:w="2952" w:type="dxa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11.3, карт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Простейшие тригонометрические уравнения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11.4 карт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Уравнения, сводящиеся к замене неизвестного.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Уравнения, сводящиеся к замене неизвестного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Решение тригонометрических уравнений.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3260" w:type="dxa"/>
          </w:tcPr>
          <w:p w:rsidR="001C264D" w:rsidRPr="007575B2" w:rsidRDefault="001C264D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60" w:type="dxa"/>
          </w:tcPr>
          <w:p w:rsidR="001C264D" w:rsidRPr="007575B2" w:rsidRDefault="001C264D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</w:tcPr>
          <w:p w:rsidR="001C264D" w:rsidRPr="007575B2" w:rsidRDefault="001C264D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0" w:type="dxa"/>
          </w:tcPr>
          <w:p w:rsidR="001C264D" w:rsidRPr="007575B2" w:rsidRDefault="001C264D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60" w:type="dxa"/>
          </w:tcPr>
          <w:p w:rsidR="001C264D" w:rsidRPr="007575B2" w:rsidRDefault="001C264D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Тригонометрические неравенства.</w:t>
            </w:r>
          </w:p>
        </w:tc>
        <w:tc>
          <w:tcPr>
            <w:tcW w:w="3693" w:type="dxa"/>
            <w:gridSpan w:val="2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Тригонометрические неравенства.</w:t>
            </w:r>
          </w:p>
        </w:tc>
        <w:tc>
          <w:tcPr>
            <w:tcW w:w="3693" w:type="dxa"/>
            <w:gridSpan w:val="2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Введение вспомогательного угла</w:t>
            </w:r>
          </w:p>
        </w:tc>
        <w:tc>
          <w:tcPr>
            <w:tcW w:w="3693" w:type="dxa"/>
            <w:gridSpan w:val="2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1C264D" w:rsidRPr="007575B2" w:rsidTr="00476CD5">
        <w:tc>
          <w:tcPr>
            <w:tcW w:w="959" w:type="dxa"/>
          </w:tcPr>
          <w:p w:rsidR="001C264D" w:rsidRPr="007575B2" w:rsidRDefault="001C264D" w:rsidP="00476CD5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60" w:type="dxa"/>
          </w:tcPr>
          <w:p w:rsidR="001C264D" w:rsidRPr="007575B2" w:rsidRDefault="001C264D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Введение вспомогательного угла</w:t>
            </w:r>
          </w:p>
        </w:tc>
        <w:tc>
          <w:tcPr>
            <w:tcW w:w="3693" w:type="dxa"/>
            <w:gridSpan w:val="2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C264D" w:rsidRPr="007575B2" w:rsidRDefault="001C264D" w:rsidP="001C264D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Инд задания</w:t>
            </w: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FB3DEB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60" w:type="dxa"/>
          </w:tcPr>
          <w:p w:rsidR="00373E94" w:rsidRPr="007575B2" w:rsidRDefault="00373E94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№ 10.</w:t>
            </w:r>
          </w:p>
        </w:tc>
        <w:tc>
          <w:tcPr>
            <w:tcW w:w="3693" w:type="dxa"/>
            <w:gridSpan w:val="2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75B2">
              <w:rPr>
                <w:rFonts w:ascii="Times New Roman" w:hAnsi="Times New Roman" w:cs="Times New Roman"/>
              </w:rPr>
              <w:t>рно</w:t>
            </w:r>
            <w:proofErr w:type="spellEnd"/>
          </w:p>
        </w:tc>
      </w:tr>
      <w:tr w:rsidR="001C264D" w:rsidRPr="007575B2" w:rsidTr="007575B2">
        <w:tc>
          <w:tcPr>
            <w:tcW w:w="959" w:type="dxa"/>
          </w:tcPr>
          <w:p w:rsidR="001C264D" w:rsidRPr="007575B2" w:rsidRDefault="001C264D" w:rsidP="00FB3D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1C264D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Верояность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6</w:t>
            </w:r>
            <w:r w:rsidR="001C264D" w:rsidRPr="007575B2">
              <w:rPr>
                <w:rFonts w:ascii="Times New Roman" w:hAnsi="Times New Roman" w:cs="Times New Roman"/>
              </w:rPr>
              <w:t xml:space="preserve"> ч)</w:t>
            </w:r>
          </w:p>
        </w:tc>
      </w:tr>
      <w:tr w:rsidR="00373E94" w:rsidRPr="007575B2" w:rsidTr="00476CD5">
        <w:trPr>
          <w:gridAfter w:val="3"/>
          <w:wAfter w:w="10573" w:type="dxa"/>
        </w:trPr>
        <w:tc>
          <w:tcPr>
            <w:tcW w:w="4827" w:type="dxa"/>
            <w:gridSpan w:val="3"/>
          </w:tcPr>
          <w:p w:rsidR="00373E94" w:rsidRPr="007575B2" w:rsidRDefault="00373E94" w:rsidP="00FB3D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6191" w:rsidRPr="007575B2" w:rsidTr="00476CD5">
        <w:tc>
          <w:tcPr>
            <w:tcW w:w="959" w:type="dxa"/>
          </w:tcPr>
          <w:p w:rsidR="00C26191" w:rsidRPr="007575B2" w:rsidRDefault="00C26191" w:rsidP="00FB3DEB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60" w:type="dxa"/>
          </w:tcPr>
          <w:p w:rsidR="00C26191" w:rsidRPr="007575B2" w:rsidRDefault="00C26191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Понятие вероятности события</w:t>
            </w:r>
          </w:p>
        </w:tc>
        <w:tc>
          <w:tcPr>
            <w:tcW w:w="3693" w:type="dxa"/>
            <w:gridSpan w:val="2"/>
            <w:vMerge w:val="restart"/>
          </w:tcPr>
          <w:p w:rsidR="00C26191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Теория вероятностей. События. Независимые события.</w:t>
            </w:r>
            <w:r>
              <w:rPr>
                <w:rFonts w:ascii="Times New Roman" w:hAnsi="Times New Roman" w:cs="Times New Roman"/>
              </w:rPr>
              <w:t xml:space="preserve"> Случайные события. Сумма событий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Б.</w:t>
            </w:r>
          </w:p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событий.</w:t>
            </w:r>
          </w:p>
        </w:tc>
        <w:tc>
          <w:tcPr>
            <w:tcW w:w="4536" w:type="dxa"/>
            <w:vMerge w:val="restart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>: анализировать, определять тип события,</w:t>
            </w:r>
            <w:r w:rsidRPr="007575B2">
              <w:rPr>
                <w:rFonts w:ascii="Times New Roman" w:hAnsi="Times New Roman" w:cs="Times New Roman"/>
              </w:rPr>
              <w:t xml:space="preserve"> вычислять вероятность события</w:t>
            </w:r>
          </w:p>
        </w:tc>
        <w:tc>
          <w:tcPr>
            <w:tcW w:w="2952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 1</w:t>
            </w:r>
          </w:p>
        </w:tc>
      </w:tr>
      <w:tr w:rsidR="00C26191" w:rsidRPr="007575B2" w:rsidTr="00476CD5">
        <w:tc>
          <w:tcPr>
            <w:tcW w:w="959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0" w:type="dxa"/>
          </w:tcPr>
          <w:p w:rsidR="00C26191" w:rsidRPr="007575B2" w:rsidRDefault="00C26191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3693" w:type="dxa"/>
            <w:gridSpan w:val="2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 2</w:t>
            </w:r>
          </w:p>
        </w:tc>
      </w:tr>
      <w:tr w:rsidR="00C26191" w:rsidRPr="007575B2" w:rsidTr="00476CD5">
        <w:tc>
          <w:tcPr>
            <w:tcW w:w="959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0" w:type="dxa"/>
          </w:tcPr>
          <w:p w:rsidR="00C26191" w:rsidRPr="007575B2" w:rsidRDefault="00C26191" w:rsidP="00307E3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Вероятность</w:t>
            </w:r>
          </w:p>
        </w:tc>
        <w:tc>
          <w:tcPr>
            <w:tcW w:w="3693" w:type="dxa"/>
            <w:gridSpan w:val="2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 3</w:t>
            </w:r>
          </w:p>
        </w:tc>
      </w:tr>
      <w:tr w:rsidR="00C26191" w:rsidRPr="007575B2" w:rsidTr="00476CD5">
        <w:tc>
          <w:tcPr>
            <w:tcW w:w="959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60" w:type="dxa"/>
          </w:tcPr>
          <w:p w:rsidR="00C26191" w:rsidRPr="007575B2" w:rsidRDefault="00C26191" w:rsidP="003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вероятность.</w:t>
            </w:r>
          </w:p>
        </w:tc>
        <w:tc>
          <w:tcPr>
            <w:tcW w:w="3693" w:type="dxa"/>
            <w:gridSpan w:val="2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191" w:rsidRPr="007575B2" w:rsidTr="00476CD5">
        <w:tc>
          <w:tcPr>
            <w:tcW w:w="959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60" w:type="dxa"/>
          </w:tcPr>
          <w:p w:rsidR="00C26191" w:rsidRPr="007575B2" w:rsidRDefault="00C26191" w:rsidP="003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Независимые события</w:t>
            </w:r>
          </w:p>
        </w:tc>
        <w:tc>
          <w:tcPr>
            <w:tcW w:w="3693" w:type="dxa"/>
            <w:gridSpan w:val="2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191" w:rsidRPr="007575B2" w:rsidTr="00476CD5">
        <w:tc>
          <w:tcPr>
            <w:tcW w:w="959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60" w:type="dxa"/>
          </w:tcPr>
          <w:p w:rsidR="00C26191" w:rsidRPr="007575B2" w:rsidRDefault="00C26191" w:rsidP="00307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вероятность</w:t>
            </w:r>
          </w:p>
        </w:tc>
        <w:tc>
          <w:tcPr>
            <w:tcW w:w="3693" w:type="dxa"/>
            <w:gridSpan w:val="2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C26191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264D" w:rsidRPr="007575B2" w:rsidTr="007575B2">
        <w:tc>
          <w:tcPr>
            <w:tcW w:w="959" w:type="dxa"/>
          </w:tcPr>
          <w:p w:rsidR="001C264D" w:rsidRPr="007575B2" w:rsidRDefault="001C264D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1" w:type="dxa"/>
            <w:gridSpan w:val="5"/>
          </w:tcPr>
          <w:p w:rsidR="001C264D" w:rsidRPr="007575B2" w:rsidRDefault="00C26191" w:rsidP="00092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(13</w:t>
            </w:r>
            <w:r w:rsidR="001C264D" w:rsidRPr="007575B2">
              <w:rPr>
                <w:rFonts w:ascii="Times New Roman" w:hAnsi="Times New Roman" w:cs="Times New Roman"/>
              </w:rPr>
              <w:t>ч)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 w:val="restart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9A1366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тест</w:t>
            </w:r>
          </w:p>
        </w:tc>
      </w:tr>
      <w:tr w:rsidR="009A1366" w:rsidRPr="007575B2" w:rsidTr="00476CD5">
        <w:tc>
          <w:tcPr>
            <w:tcW w:w="959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60" w:type="dxa"/>
          </w:tcPr>
          <w:p w:rsidR="009A1366" w:rsidRPr="007575B2" w:rsidRDefault="009A1366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693" w:type="dxa"/>
            <w:gridSpan w:val="2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9A1366" w:rsidRPr="007575B2" w:rsidRDefault="009A1366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3260" w:type="dxa"/>
          </w:tcPr>
          <w:p w:rsidR="00373E94" w:rsidRPr="007575B2" w:rsidRDefault="001C264D" w:rsidP="007E6F78">
            <w:pPr>
              <w:rPr>
                <w:rFonts w:ascii="Times New Roman" w:hAnsi="Times New Roman" w:cs="Times New Roman"/>
              </w:rPr>
            </w:pPr>
            <w:r w:rsidRPr="007575B2">
              <w:rPr>
                <w:rFonts w:ascii="Times New Roman" w:hAnsi="Times New Roman" w:cs="Times New Roman"/>
              </w:rPr>
              <w:t>Контрольная работа за год</w:t>
            </w:r>
          </w:p>
        </w:tc>
        <w:tc>
          <w:tcPr>
            <w:tcW w:w="3693" w:type="dxa"/>
            <w:gridSpan w:val="2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E94" w:rsidRPr="007575B2" w:rsidTr="00476CD5">
        <w:tc>
          <w:tcPr>
            <w:tcW w:w="959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3E94" w:rsidRPr="007575B2" w:rsidRDefault="00373E94" w:rsidP="007E6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2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373E94" w:rsidRPr="007575B2" w:rsidRDefault="00373E94" w:rsidP="00092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2EC7" w:rsidRPr="007E6F78" w:rsidRDefault="00092EC7" w:rsidP="00092EC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092EC7" w:rsidRPr="007E6F78" w:rsidSect="00DA60CD">
      <w:type w:val="continuous"/>
      <w:pgSz w:w="16838" w:h="11906" w:orient="landscape"/>
      <w:pgMar w:top="284" w:right="510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01" w:rsidRDefault="00A71A01" w:rsidP="00F52C31">
      <w:pPr>
        <w:spacing w:after="0" w:line="240" w:lineRule="auto"/>
      </w:pPr>
      <w:r>
        <w:separator/>
      </w:r>
    </w:p>
  </w:endnote>
  <w:endnote w:type="continuationSeparator" w:id="0">
    <w:p w:rsidR="00A71A01" w:rsidRDefault="00A71A01" w:rsidP="00F5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01" w:rsidRDefault="00A71A01" w:rsidP="00F52C31">
      <w:pPr>
        <w:spacing w:after="0" w:line="240" w:lineRule="auto"/>
      </w:pPr>
      <w:r>
        <w:separator/>
      </w:r>
    </w:p>
  </w:footnote>
  <w:footnote w:type="continuationSeparator" w:id="0">
    <w:p w:rsidR="00A71A01" w:rsidRDefault="00A71A01" w:rsidP="00F52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3D5"/>
    <w:multiLevelType w:val="multilevel"/>
    <w:tmpl w:val="E9AC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448F2"/>
    <w:multiLevelType w:val="multilevel"/>
    <w:tmpl w:val="551CA3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2A3E93"/>
    <w:multiLevelType w:val="multilevel"/>
    <w:tmpl w:val="A35A4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106E7C"/>
    <w:multiLevelType w:val="multilevel"/>
    <w:tmpl w:val="D9DEC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3389B"/>
    <w:multiLevelType w:val="multilevel"/>
    <w:tmpl w:val="C3F8AB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22912"/>
    <w:multiLevelType w:val="hybridMultilevel"/>
    <w:tmpl w:val="2FF2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EC7"/>
    <w:rsid w:val="000534B3"/>
    <w:rsid w:val="00073CA4"/>
    <w:rsid w:val="00092EC7"/>
    <w:rsid w:val="000C31B6"/>
    <w:rsid w:val="00135EAA"/>
    <w:rsid w:val="001610E0"/>
    <w:rsid w:val="00164347"/>
    <w:rsid w:val="00175679"/>
    <w:rsid w:val="00175D76"/>
    <w:rsid w:val="001804CA"/>
    <w:rsid w:val="001C264D"/>
    <w:rsid w:val="00260277"/>
    <w:rsid w:val="002750A5"/>
    <w:rsid w:val="00296287"/>
    <w:rsid w:val="002D230A"/>
    <w:rsid w:val="002E0EB8"/>
    <w:rsid w:val="002E1562"/>
    <w:rsid w:val="002F57B4"/>
    <w:rsid w:val="00303D86"/>
    <w:rsid w:val="00307E38"/>
    <w:rsid w:val="003378D8"/>
    <w:rsid w:val="00371438"/>
    <w:rsid w:val="00373E94"/>
    <w:rsid w:val="00386E58"/>
    <w:rsid w:val="003E1D30"/>
    <w:rsid w:val="003E6D6B"/>
    <w:rsid w:val="00405548"/>
    <w:rsid w:val="00431D7B"/>
    <w:rsid w:val="0045783E"/>
    <w:rsid w:val="00464749"/>
    <w:rsid w:val="00476CD5"/>
    <w:rsid w:val="00480944"/>
    <w:rsid w:val="005240B1"/>
    <w:rsid w:val="005448B1"/>
    <w:rsid w:val="00555139"/>
    <w:rsid w:val="005B6416"/>
    <w:rsid w:val="00601314"/>
    <w:rsid w:val="0060247A"/>
    <w:rsid w:val="006824FD"/>
    <w:rsid w:val="006868C9"/>
    <w:rsid w:val="006A3D92"/>
    <w:rsid w:val="006C0916"/>
    <w:rsid w:val="006D0753"/>
    <w:rsid w:val="006F5D3D"/>
    <w:rsid w:val="006F6260"/>
    <w:rsid w:val="00725049"/>
    <w:rsid w:val="007575B2"/>
    <w:rsid w:val="007576E8"/>
    <w:rsid w:val="00772867"/>
    <w:rsid w:val="007868D1"/>
    <w:rsid w:val="00791CA2"/>
    <w:rsid w:val="007C064E"/>
    <w:rsid w:val="007D1FBE"/>
    <w:rsid w:val="007E60D3"/>
    <w:rsid w:val="007E6F78"/>
    <w:rsid w:val="007F4B7B"/>
    <w:rsid w:val="00861B85"/>
    <w:rsid w:val="00884078"/>
    <w:rsid w:val="008F01EE"/>
    <w:rsid w:val="008F72B6"/>
    <w:rsid w:val="00951ACD"/>
    <w:rsid w:val="00953F99"/>
    <w:rsid w:val="0097264E"/>
    <w:rsid w:val="00974CD6"/>
    <w:rsid w:val="00980688"/>
    <w:rsid w:val="009A1366"/>
    <w:rsid w:val="009A21F6"/>
    <w:rsid w:val="00A05DFA"/>
    <w:rsid w:val="00A23FD3"/>
    <w:rsid w:val="00A36680"/>
    <w:rsid w:val="00A5441A"/>
    <w:rsid w:val="00A619C9"/>
    <w:rsid w:val="00A71A01"/>
    <w:rsid w:val="00A8231C"/>
    <w:rsid w:val="00AA5A6C"/>
    <w:rsid w:val="00AB731C"/>
    <w:rsid w:val="00AE588C"/>
    <w:rsid w:val="00B02E0B"/>
    <w:rsid w:val="00BA3EF7"/>
    <w:rsid w:val="00BB26D2"/>
    <w:rsid w:val="00BC51E2"/>
    <w:rsid w:val="00BE1546"/>
    <w:rsid w:val="00BF338D"/>
    <w:rsid w:val="00C26191"/>
    <w:rsid w:val="00C43597"/>
    <w:rsid w:val="00D04979"/>
    <w:rsid w:val="00D05CF0"/>
    <w:rsid w:val="00D70BB7"/>
    <w:rsid w:val="00D7292F"/>
    <w:rsid w:val="00D9218B"/>
    <w:rsid w:val="00DA60CD"/>
    <w:rsid w:val="00DD3529"/>
    <w:rsid w:val="00E0463C"/>
    <w:rsid w:val="00E0674C"/>
    <w:rsid w:val="00E66ED4"/>
    <w:rsid w:val="00E97043"/>
    <w:rsid w:val="00EA689F"/>
    <w:rsid w:val="00EA69A0"/>
    <w:rsid w:val="00EA78E1"/>
    <w:rsid w:val="00EB1198"/>
    <w:rsid w:val="00EC1869"/>
    <w:rsid w:val="00EE554B"/>
    <w:rsid w:val="00F52C31"/>
    <w:rsid w:val="00F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C7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D0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D075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E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6D0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D075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9">
    <w:name w:val="c9"/>
    <w:basedOn w:val="a"/>
    <w:rsid w:val="006D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6D0753"/>
  </w:style>
  <w:style w:type="paragraph" w:customStyle="1" w:styleId="c13">
    <w:name w:val="c13"/>
    <w:basedOn w:val="a"/>
    <w:rsid w:val="006D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D0753"/>
  </w:style>
  <w:style w:type="character" w:customStyle="1" w:styleId="c16">
    <w:name w:val="c16"/>
    <w:basedOn w:val="a0"/>
    <w:rsid w:val="006D0753"/>
  </w:style>
  <w:style w:type="paragraph" w:customStyle="1" w:styleId="c34">
    <w:name w:val="c34"/>
    <w:basedOn w:val="a"/>
    <w:rsid w:val="006D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7575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7575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pt">
    <w:name w:val="Заголовок №2 + Интервал 2 pt"/>
    <w:basedOn w:val="2"/>
    <w:rsid w:val="007575B2"/>
    <w:rPr>
      <w:rFonts w:ascii="Times New Roman" w:eastAsia="Times New Roman" w:hAnsi="Times New Roman" w:cs="Times New Roman"/>
      <w:spacing w:val="40"/>
      <w:sz w:val="25"/>
      <w:szCs w:val="25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7575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11"/>
    <w:rsid w:val="007575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7575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a4"/>
    <w:rsid w:val="007575B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0">
    <w:name w:val="Заголовок №1"/>
    <w:basedOn w:val="a"/>
    <w:link w:val="1"/>
    <w:rsid w:val="007575B2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7575B2"/>
    <w:pPr>
      <w:shd w:val="clear" w:color="auto" w:fill="FFFFFF"/>
      <w:spacing w:before="240" w:after="0" w:line="326" w:lineRule="exact"/>
      <w:jc w:val="center"/>
      <w:outlineLvl w:val="1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220">
    <w:name w:val="Заголовок №2 (2)"/>
    <w:basedOn w:val="a"/>
    <w:link w:val="22"/>
    <w:rsid w:val="007575B2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1">
    <w:name w:val="Основной текст1"/>
    <w:basedOn w:val="a"/>
    <w:link w:val="a4"/>
    <w:rsid w:val="007575B2"/>
    <w:pPr>
      <w:shd w:val="clear" w:color="auto" w:fill="FFFFFF"/>
      <w:spacing w:before="240" w:after="0" w:line="300" w:lineRule="exact"/>
      <w:ind w:firstLine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3">
    <w:name w:val="Основной текст (2)"/>
    <w:basedOn w:val="a"/>
    <w:link w:val="21"/>
    <w:rsid w:val="007575B2"/>
    <w:pPr>
      <w:shd w:val="clear" w:color="auto" w:fill="FFFFFF"/>
      <w:spacing w:after="0" w:line="302" w:lineRule="exact"/>
      <w:ind w:firstLine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styleId="a6">
    <w:name w:val="Hyperlink"/>
    <w:basedOn w:val="a0"/>
    <w:rsid w:val="00F52C31"/>
    <w:rPr>
      <w:color w:val="0066CC"/>
      <w:u w:val="single"/>
    </w:rPr>
  </w:style>
  <w:style w:type="character" w:customStyle="1" w:styleId="a7">
    <w:name w:val="Сноска_"/>
    <w:basedOn w:val="a0"/>
    <w:link w:val="a8"/>
    <w:rsid w:val="00F52C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4">
    <w:name w:val="Сноска (2)_"/>
    <w:basedOn w:val="a0"/>
    <w:link w:val="25"/>
    <w:rsid w:val="00F52C3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52C3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52C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F52C31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a9">
    <w:name w:val="Основной текст + Полужирный"/>
    <w:basedOn w:val="a4"/>
    <w:rsid w:val="00F5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52C31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F52C31"/>
    <w:rPr>
      <w:rFonts w:ascii="Times New Roman" w:eastAsia="Times New Roman" w:hAnsi="Times New Roman" w:cs="Times New Roman"/>
      <w:spacing w:val="50"/>
      <w:sz w:val="14"/>
      <w:szCs w:val="14"/>
      <w:shd w:val="clear" w:color="auto" w:fill="FFFFFF"/>
    </w:rPr>
  </w:style>
  <w:style w:type="paragraph" w:customStyle="1" w:styleId="a8">
    <w:name w:val="Сноска"/>
    <w:basedOn w:val="a"/>
    <w:link w:val="a7"/>
    <w:rsid w:val="00F52C31"/>
    <w:pPr>
      <w:shd w:val="clear" w:color="auto" w:fill="FFFFFF"/>
      <w:spacing w:after="0" w:line="202" w:lineRule="exact"/>
      <w:ind w:firstLine="360"/>
      <w:jc w:val="both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paragraph" w:customStyle="1" w:styleId="25">
    <w:name w:val="Сноска (2)"/>
    <w:basedOn w:val="a"/>
    <w:link w:val="24"/>
    <w:rsid w:val="00F52C3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32">
    <w:name w:val="Основной текст (3)"/>
    <w:basedOn w:val="a"/>
    <w:link w:val="31"/>
    <w:rsid w:val="00F52C31"/>
    <w:pPr>
      <w:shd w:val="clear" w:color="auto" w:fill="FFFFFF"/>
      <w:spacing w:before="180" w:after="0" w:line="288" w:lineRule="exact"/>
      <w:ind w:firstLine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F52C31"/>
    <w:pPr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50">
    <w:name w:val="Основной текст (5)"/>
    <w:basedOn w:val="a"/>
    <w:link w:val="5"/>
    <w:rsid w:val="00F52C31"/>
    <w:pPr>
      <w:shd w:val="clear" w:color="auto" w:fill="FFFFFF"/>
      <w:spacing w:before="180" w:after="0" w:line="300" w:lineRule="exact"/>
      <w:ind w:firstLine="360"/>
      <w:jc w:val="both"/>
    </w:pPr>
    <w:rPr>
      <w:rFonts w:ascii="Times New Roman" w:eastAsia="Times New Roman" w:hAnsi="Times New Roman" w:cs="Times New Roman"/>
      <w:sz w:val="14"/>
      <w:szCs w:val="14"/>
      <w:lang w:eastAsia="en-US"/>
    </w:rPr>
  </w:style>
  <w:style w:type="character" w:customStyle="1" w:styleId="2pt">
    <w:name w:val="Основной текст + Интервал 2 pt"/>
    <w:basedOn w:val="a4"/>
    <w:rsid w:val="00F5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</w:rPr>
  </w:style>
  <w:style w:type="character" w:customStyle="1" w:styleId="22pt0">
    <w:name w:val="Основной текст (2) + Интервал 2 pt"/>
    <w:basedOn w:val="21"/>
    <w:rsid w:val="00F5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26">
    <w:name w:val="Основной текст (2) + Не полужирный"/>
    <w:basedOn w:val="21"/>
    <w:rsid w:val="00F5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EE2C-C97D-4BDA-A838-3D737D1F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Пушкарева ЕЮ</cp:lastModifiedBy>
  <cp:revision>45</cp:revision>
  <cp:lastPrinted>2017-08-28T07:31:00Z</cp:lastPrinted>
  <dcterms:created xsi:type="dcterms:W3CDTF">2011-12-06T03:17:00Z</dcterms:created>
  <dcterms:modified xsi:type="dcterms:W3CDTF">2023-08-28T02:45:00Z</dcterms:modified>
</cp:coreProperties>
</file>