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470" w:rsidRDefault="00482328">
      <w:pPr>
        <w:spacing w:after="0" w:line="408" w:lineRule="auto"/>
        <w:ind w:left="120"/>
        <w:jc w:val="center"/>
      </w:pPr>
      <w:bookmarkStart w:id="0" w:name="block-31394988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94470" w:rsidRDefault="00482328">
      <w:pPr>
        <w:spacing w:after="0" w:line="408" w:lineRule="auto"/>
        <w:ind w:left="120"/>
        <w:jc w:val="center"/>
      </w:pPr>
      <w:bookmarkStart w:id="1" w:name="7e23ae95-14d1-494f-ac52-185ba52e2507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Пермского края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94470" w:rsidRDefault="00482328">
      <w:pPr>
        <w:spacing w:after="0" w:line="408" w:lineRule="auto"/>
        <w:ind w:left="120"/>
        <w:jc w:val="center"/>
      </w:pPr>
      <w:bookmarkStart w:id="2" w:name="6a79db9e-395e-41b7-ae56-606e60c06ed6"/>
      <w:r>
        <w:rPr>
          <w:rFonts w:ascii="Times New Roman" w:hAnsi="Times New Roman"/>
          <w:b/>
          <w:color w:val="000000"/>
          <w:sz w:val="28"/>
        </w:rPr>
        <w:t>Департамент образования администрации города Перми</w:t>
      </w:r>
      <w:bookmarkEnd w:id="2"/>
    </w:p>
    <w:p w:rsidR="00C94470" w:rsidRDefault="0048232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"СОШ №108 " г. Перми"</w:t>
      </w:r>
    </w:p>
    <w:p w:rsidR="00C94470" w:rsidRDefault="00C94470">
      <w:pPr>
        <w:spacing w:after="0"/>
        <w:ind w:left="120"/>
      </w:pPr>
    </w:p>
    <w:p w:rsidR="00C94470" w:rsidRDefault="00C94470">
      <w:pPr>
        <w:spacing w:after="0"/>
        <w:ind w:left="120"/>
      </w:pPr>
    </w:p>
    <w:p w:rsidR="00C94470" w:rsidRDefault="00972EAC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 wp14:anchorId="583ADE70" wp14:editId="657445FA">
            <wp:extent cx="5457825" cy="1517353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29" cy="152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C94470" w:rsidRDefault="00C94470">
      <w:pPr>
        <w:spacing w:after="0"/>
        <w:ind w:left="120"/>
      </w:pPr>
    </w:p>
    <w:p w:rsidR="00C94470" w:rsidRDefault="00C94470">
      <w:pPr>
        <w:spacing w:after="0"/>
        <w:ind w:left="120"/>
      </w:pPr>
    </w:p>
    <w:p w:rsidR="00C94470" w:rsidRDefault="00C94470">
      <w:pPr>
        <w:spacing w:after="0"/>
        <w:ind w:left="120"/>
      </w:pPr>
    </w:p>
    <w:p w:rsidR="00C94470" w:rsidRDefault="00C94470">
      <w:pPr>
        <w:spacing w:after="0"/>
        <w:ind w:left="120"/>
      </w:pPr>
    </w:p>
    <w:p w:rsidR="00C94470" w:rsidRDefault="0048232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94470" w:rsidRDefault="0048232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4142875)</w:t>
      </w:r>
    </w:p>
    <w:p w:rsidR="00C94470" w:rsidRDefault="00C94470">
      <w:pPr>
        <w:spacing w:after="0"/>
        <w:ind w:left="120"/>
        <w:jc w:val="center"/>
      </w:pPr>
    </w:p>
    <w:p w:rsidR="00C94470" w:rsidRDefault="0048232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«Основы безопасности и защиты Родины»</w:t>
      </w:r>
    </w:p>
    <w:p w:rsidR="00C94470" w:rsidRDefault="0048232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C94470" w:rsidRDefault="00C94470">
      <w:pPr>
        <w:spacing w:after="0"/>
        <w:ind w:left="120"/>
        <w:jc w:val="center"/>
      </w:pPr>
    </w:p>
    <w:p w:rsidR="00C94470" w:rsidRDefault="00C94470">
      <w:pPr>
        <w:spacing w:after="0"/>
        <w:ind w:left="120"/>
        <w:jc w:val="center"/>
      </w:pPr>
    </w:p>
    <w:p w:rsidR="00C94470" w:rsidRDefault="00C94470">
      <w:pPr>
        <w:spacing w:after="0"/>
        <w:ind w:left="120"/>
        <w:jc w:val="center"/>
      </w:pPr>
    </w:p>
    <w:p w:rsidR="00C94470" w:rsidRDefault="00C94470">
      <w:pPr>
        <w:spacing w:after="0"/>
        <w:ind w:left="120"/>
        <w:jc w:val="center"/>
      </w:pPr>
    </w:p>
    <w:p w:rsidR="00C94470" w:rsidRDefault="00C94470">
      <w:pPr>
        <w:spacing w:after="0"/>
        <w:ind w:left="120"/>
        <w:jc w:val="center"/>
      </w:pPr>
    </w:p>
    <w:p w:rsidR="00C94470" w:rsidRDefault="00C94470">
      <w:pPr>
        <w:spacing w:after="0"/>
        <w:ind w:left="120"/>
        <w:jc w:val="center"/>
      </w:pPr>
    </w:p>
    <w:p w:rsidR="00C94470" w:rsidRDefault="00C94470">
      <w:pPr>
        <w:spacing w:after="0"/>
        <w:ind w:left="120"/>
        <w:jc w:val="center"/>
      </w:pPr>
    </w:p>
    <w:p w:rsidR="00C94470" w:rsidRDefault="00C94470">
      <w:pPr>
        <w:spacing w:after="0"/>
        <w:ind w:left="120"/>
        <w:jc w:val="center"/>
      </w:pPr>
    </w:p>
    <w:p w:rsidR="00C94470" w:rsidRDefault="00C94470">
      <w:pPr>
        <w:spacing w:after="0"/>
        <w:ind w:left="120"/>
        <w:jc w:val="center"/>
      </w:pPr>
    </w:p>
    <w:p w:rsidR="00C94470" w:rsidRDefault="00C94470">
      <w:pPr>
        <w:spacing w:after="0"/>
        <w:ind w:left="120"/>
        <w:jc w:val="center"/>
      </w:pPr>
    </w:p>
    <w:p w:rsidR="00C94470" w:rsidRDefault="00C94470">
      <w:pPr>
        <w:spacing w:after="0"/>
        <w:ind w:left="120"/>
        <w:jc w:val="center"/>
      </w:pPr>
    </w:p>
    <w:p w:rsidR="00C94470" w:rsidRDefault="00C94470">
      <w:pPr>
        <w:spacing w:after="0"/>
        <w:ind w:left="120"/>
        <w:jc w:val="center"/>
      </w:pPr>
    </w:p>
    <w:p w:rsidR="00C94470" w:rsidRDefault="00482328">
      <w:pPr>
        <w:spacing w:after="0"/>
        <w:ind w:left="120"/>
        <w:jc w:val="center"/>
      </w:pPr>
      <w:bookmarkStart w:id="4" w:name="3c91d4df-ec5a-4693-9f78-bc3133ba6b6b"/>
      <w:r>
        <w:rPr>
          <w:rFonts w:ascii="Times New Roman" w:hAnsi="Times New Roman"/>
          <w:b/>
          <w:color w:val="000000"/>
          <w:sz w:val="28"/>
        </w:rPr>
        <w:t>Пермь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cc9c1c5d-85b7-4c8f-b36f-9edff786d340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C94470" w:rsidRDefault="00C94470">
      <w:pPr>
        <w:spacing w:after="0"/>
        <w:ind w:left="120"/>
      </w:pPr>
    </w:p>
    <w:p w:rsidR="00C94470" w:rsidRDefault="00C94470">
      <w:pPr>
        <w:sectPr w:rsidR="00C94470">
          <w:pgSz w:w="11906" w:h="16383"/>
          <w:pgMar w:top="1134" w:right="850" w:bottom="1134" w:left="1701" w:header="720" w:footer="720" w:gutter="0"/>
          <w:cols w:space="720"/>
        </w:sectPr>
      </w:pPr>
    </w:p>
    <w:p w:rsidR="00C94470" w:rsidRDefault="00482328">
      <w:pPr>
        <w:spacing w:after="0" w:line="264" w:lineRule="auto"/>
        <w:ind w:left="120"/>
        <w:jc w:val="both"/>
      </w:pPr>
      <w:bookmarkStart w:id="6" w:name="block-3139499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по учебному предмету "Основы безопасности и защиты Родины" (далее - ОБЗР) разработана </w:t>
      </w:r>
      <w:r>
        <w:rPr>
          <w:rFonts w:ascii="Times New Roman" w:hAnsi="Times New Roman"/>
          <w:color w:val="000000"/>
          <w:sz w:val="28"/>
        </w:rPr>
        <w:t>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ОБЗР позво</w:t>
      </w:r>
      <w:r>
        <w:rPr>
          <w:rFonts w:ascii="Times New Roman" w:hAnsi="Times New Roman"/>
          <w:color w:val="000000"/>
          <w:sz w:val="28"/>
        </w:rPr>
        <w:t>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</w:t>
      </w:r>
      <w:r>
        <w:rPr>
          <w:rFonts w:ascii="Times New Roman" w:hAnsi="Times New Roman"/>
          <w:color w:val="000000"/>
          <w:sz w:val="28"/>
        </w:rPr>
        <w:t xml:space="preserve"> и формирования у них умений и навыков в области безопасности жизнедеятельности.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</w:t>
      </w:r>
      <w:r>
        <w:rPr>
          <w:rFonts w:ascii="Times New Roman" w:hAnsi="Times New Roman"/>
          <w:color w:val="000000"/>
          <w:sz w:val="28"/>
        </w:rPr>
        <w:t xml:space="preserve">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</w:t>
      </w:r>
      <w:r>
        <w:rPr>
          <w:rFonts w:ascii="Times New Roman" w:hAnsi="Times New Roman"/>
          <w:color w:val="000000"/>
          <w:sz w:val="28"/>
        </w:rPr>
        <w:t>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C94470" w:rsidRDefault="00482328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C94470" w:rsidRDefault="00482328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фо</w:t>
      </w:r>
      <w:r>
        <w:rPr>
          <w:rFonts w:ascii="Times New Roman" w:hAnsi="Times New Roman"/>
          <w:color w:val="000000"/>
          <w:sz w:val="28"/>
        </w:rPr>
        <w:t>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C94470" w:rsidRDefault="00482328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</w:t>
      </w:r>
      <w:r>
        <w:rPr>
          <w:rFonts w:ascii="Times New Roman" w:hAnsi="Times New Roman"/>
          <w:color w:val="000000"/>
          <w:sz w:val="28"/>
        </w:rPr>
        <w:t>учающихся и потребностям общества в формировании полноценной личности безопасного типа;</w:t>
      </w:r>
    </w:p>
    <w:p w:rsidR="00C94470" w:rsidRDefault="00482328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C94470" w:rsidRDefault="00482328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подготовку вы</w:t>
      </w:r>
      <w:r>
        <w:rPr>
          <w:rFonts w:ascii="Times New Roman" w:hAnsi="Times New Roman"/>
          <w:color w:val="000000"/>
          <w:sz w:val="28"/>
        </w:rPr>
        <w:t>пускников к решению актуальных практических задач безопасности жизнедеятельности в повседневной жизни.</w:t>
      </w:r>
    </w:p>
    <w:p w:rsidR="00C94470" w:rsidRDefault="00482328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В программе ОБЗР содержание учебного предмета ОБЗР структурно представлено о</w:t>
      </w:r>
      <w:r>
        <w:rPr>
          <w:rFonts w:ascii="Times New Roman" w:hAnsi="Times New Roman"/>
          <w:color w:val="333333"/>
          <w:sz w:val="28"/>
        </w:rPr>
        <w:t>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C94470" w:rsidRDefault="00482328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 w:rsidR="00C94470" w:rsidRDefault="00482328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 xml:space="preserve">Модуль № </w:t>
      </w:r>
      <w:r>
        <w:rPr>
          <w:rFonts w:ascii="Times New Roman" w:hAnsi="Times New Roman"/>
          <w:color w:val="333333"/>
          <w:sz w:val="28"/>
        </w:rPr>
        <w:t>2. «Основы военной подготовки».</w:t>
      </w:r>
    </w:p>
    <w:p w:rsidR="00C94470" w:rsidRDefault="00482328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 w:rsidR="00C94470" w:rsidRDefault="00482328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4. «Безопасность в быту».</w:t>
      </w:r>
    </w:p>
    <w:p w:rsidR="00C94470" w:rsidRDefault="00482328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5. «Безопасность на транспорте».</w:t>
      </w:r>
    </w:p>
    <w:p w:rsidR="00C94470" w:rsidRDefault="00482328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6. «Безопасность в общественных местах».</w:t>
      </w:r>
    </w:p>
    <w:p w:rsidR="00C94470" w:rsidRDefault="00482328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7. «Безопа</w:t>
      </w:r>
      <w:r>
        <w:rPr>
          <w:rFonts w:ascii="Times New Roman" w:hAnsi="Times New Roman"/>
          <w:color w:val="333333"/>
          <w:sz w:val="28"/>
        </w:rPr>
        <w:t>сность в природной среде».</w:t>
      </w:r>
    </w:p>
    <w:p w:rsidR="00C94470" w:rsidRDefault="00482328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8. «Основы медицинских знаний. Оказание первой помощи».</w:t>
      </w:r>
    </w:p>
    <w:p w:rsidR="00C94470" w:rsidRDefault="00482328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9. «Безопасность в социуме».</w:t>
      </w:r>
    </w:p>
    <w:p w:rsidR="00C94470" w:rsidRDefault="00482328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10. «Безопасность в информационном пространстве».</w:t>
      </w:r>
    </w:p>
    <w:p w:rsidR="00C94470" w:rsidRDefault="00482328">
      <w:pPr>
        <w:spacing w:after="0"/>
        <w:ind w:firstLine="600"/>
      </w:pPr>
      <w:r>
        <w:rPr>
          <w:rFonts w:ascii="Times New Roman" w:hAnsi="Times New Roman"/>
          <w:color w:val="333333"/>
          <w:sz w:val="28"/>
        </w:rPr>
        <w:t>Модуль № 11. «Основы противодействия экстремизму и терроризму».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</w:t>
      </w:r>
      <w:r>
        <w:rPr>
          <w:rFonts w:ascii="Times New Roman" w:hAnsi="Times New Roman"/>
          <w:color w:val="333333"/>
          <w:sz w:val="28"/>
        </w:rPr>
        <w:t xml:space="preserve"> жизнедеятельности: «предвидеть опасность, по возможности её избегать, при необходимости безопасно действовать».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</w:t>
      </w:r>
      <w:r>
        <w:rPr>
          <w:rFonts w:ascii="Times New Roman" w:hAnsi="Times New Roman"/>
          <w:color w:val="000000"/>
          <w:sz w:val="28"/>
        </w:rPr>
        <w:t>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</w:t>
      </w:r>
      <w:r>
        <w:rPr>
          <w:rFonts w:ascii="Times New Roman" w:hAnsi="Times New Roman"/>
          <w:color w:val="000000"/>
          <w:sz w:val="28"/>
        </w:rPr>
        <w:t>ющихся.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</w:t>
      </w:r>
      <w:r>
        <w:rPr>
          <w:rFonts w:ascii="Times New Roman" w:hAnsi="Times New Roman"/>
          <w:color w:val="000000"/>
          <w:sz w:val="28"/>
        </w:rPr>
        <w:t>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</w:t>
      </w:r>
      <w:r>
        <w:rPr>
          <w:rFonts w:ascii="Times New Roman" w:hAnsi="Times New Roman"/>
          <w:color w:val="000000"/>
          <w:sz w:val="28"/>
        </w:rPr>
        <w:t xml:space="preserve">ом </w:t>
      </w:r>
      <w:r>
        <w:rPr>
          <w:rFonts w:ascii="Times New Roman" w:hAnsi="Times New Roman"/>
          <w:color w:val="000000"/>
          <w:sz w:val="28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</w:t>
      </w:r>
      <w:r>
        <w:rPr>
          <w:rFonts w:ascii="Times New Roman" w:hAnsi="Times New Roman"/>
          <w:color w:val="000000"/>
          <w:sz w:val="28"/>
        </w:rPr>
        <w:t>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</w:t>
      </w:r>
      <w:r>
        <w:rPr>
          <w:rFonts w:ascii="Times New Roman" w:hAnsi="Times New Roman"/>
          <w:color w:val="000000"/>
          <w:sz w:val="28"/>
        </w:rPr>
        <w:t>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</w:t>
      </w:r>
      <w:r>
        <w:rPr>
          <w:rFonts w:ascii="Times New Roman" w:hAnsi="Times New Roman"/>
          <w:color w:val="000000"/>
          <w:sz w:val="28"/>
        </w:rPr>
        <w:t>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</w:t>
      </w:r>
      <w:r>
        <w:rPr>
          <w:rFonts w:ascii="Times New Roman" w:hAnsi="Times New Roman"/>
          <w:color w:val="000000"/>
          <w:sz w:val="28"/>
        </w:rPr>
        <w:t>ря 2017 г. № 1642.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</w:t>
      </w:r>
      <w:r>
        <w:rPr>
          <w:rFonts w:ascii="Times New Roman" w:hAnsi="Times New Roman"/>
          <w:color w:val="000000"/>
          <w:sz w:val="28"/>
        </w:rPr>
        <w:t>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</w:t>
      </w:r>
      <w:r>
        <w:rPr>
          <w:rFonts w:ascii="Times New Roman" w:hAnsi="Times New Roman"/>
          <w:color w:val="000000"/>
          <w:sz w:val="28"/>
        </w:rPr>
        <w:t>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</w:t>
      </w:r>
      <w:r>
        <w:rPr>
          <w:rFonts w:ascii="Times New Roman" w:hAnsi="Times New Roman"/>
          <w:color w:val="000000"/>
          <w:sz w:val="28"/>
        </w:rPr>
        <w:t xml:space="preserve">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Подходы к изучению ОБЗР учитывают современные вызовы и угрозы. ОБЗР входит в </w:t>
      </w:r>
      <w:r>
        <w:rPr>
          <w:rFonts w:ascii="Times New Roman" w:hAnsi="Times New Roman"/>
          <w:color w:val="000000"/>
          <w:sz w:val="28"/>
        </w:rPr>
        <w:t xml:space="preserve">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>
        <w:rPr>
          <w:rFonts w:ascii="Times New Roman" w:hAnsi="Times New Roman"/>
          <w:color w:val="000000"/>
          <w:sz w:val="28"/>
        </w:rPr>
        <w:lastRenderedPageBreak/>
        <w:t>консти</w:t>
      </w:r>
      <w:r>
        <w:rPr>
          <w:rFonts w:ascii="Times New Roman" w:hAnsi="Times New Roman"/>
          <w:color w:val="000000"/>
          <w:sz w:val="28"/>
        </w:rPr>
        <w:t>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</w:t>
      </w:r>
      <w:r>
        <w:rPr>
          <w:rFonts w:ascii="Times New Roman" w:hAnsi="Times New Roman"/>
          <w:color w:val="000000"/>
          <w:sz w:val="28"/>
        </w:rPr>
        <w:t xml:space="preserve">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</w:t>
      </w:r>
      <w:r>
        <w:rPr>
          <w:rFonts w:ascii="Times New Roman" w:hAnsi="Times New Roman"/>
          <w:color w:val="000000"/>
          <w:sz w:val="28"/>
        </w:rPr>
        <w:t>устойчивого развития общества и государства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И ЗАЩИТЫ РОДИНЫ»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</w:t>
      </w:r>
      <w:r>
        <w:rPr>
          <w:rFonts w:ascii="Times New Roman" w:hAnsi="Times New Roman"/>
          <w:color w:val="000000"/>
          <w:sz w:val="28"/>
        </w:rPr>
        <w:t xml:space="preserve">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</w:t>
      </w:r>
      <w:r>
        <w:rPr>
          <w:rFonts w:ascii="Times New Roman" w:hAnsi="Times New Roman"/>
          <w:color w:val="000000"/>
          <w:sz w:val="28"/>
        </w:rPr>
        <w:t>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ценностей, овлад</w:t>
      </w:r>
      <w:r>
        <w:rPr>
          <w:rFonts w:ascii="Times New Roman" w:hAnsi="Times New Roman"/>
          <w:color w:val="000000"/>
          <w:sz w:val="28"/>
        </w:rPr>
        <w:t>ение знаниями и умениями, которые обеспечивают готовность к военной службе, исполнению долга по защите Отечества;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</w:t>
      </w:r>
      <w:r>
        <w:rPr>
          <w:rFonts w:ascii="Times New Roman" w:hAnsi="Times New Roman"/>
          <w:color w:val="000000"/>
          <w:sz w:val="28"/>
        </w:rPr>
        <w:t>ия и устойчивого развития личности, общества и государства;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C94470" w:rsidRDefault="004823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</w:t>
      </w:r>
      <w:r>
        <w:rPr>
          <w:rFonts w:ascii="Times New Roman" w:hAnsi="Times New Roman"/>
          <w:b/>
          <w:color w:val="000000"/>
          <w:sz w:val="28"/>
        </w:rPr>
        <w:t>ТО УЧЕБНОГО ПРЕДМЕТА «ОСНОВЫ БЕЗОПАСНОСТИ ЖИЗНЕДЕЯТЕЛЬНОСТИ» В УЧЕБНОМ ПЛАНЕ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C94470" w:rsidRDefault="00C94470">
      <w:pPr>
        <w:sectPr w:rsidR="00C94470">
          <w:pgSz w:w="11906" w:h="16383"/>
          <w:pgMar w:top="1134" w:right="850" w:bottom="1134" w:left="1701" w:header="720" w:footer="720" w:gutter="0"/>
          <w:cols w:space="720"/>
        </w:sectPr>
      </w:pPr>
    </w:p>
    <w:p w:rsidR="00C94470" w:rsidRDefault="00482328">
      <w:pPr>
        <w:spacing w:after="0" w:line="264" w:lineRule="auto"/>
        <w:ind w:left="120"/>
        <w:jc w:val="both"/>
      </w:pPr>
      <w:bookmarkStart w:id="7" w:name="block-3139498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C94470" w:rsidRDefault="00482328">
      <w:pPr>
        <w:spacing w:after="0" w:line="2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№ 1. «Безопасное </w:t>
      </w:r>
      <w:r>
        <w:rPr>
          <w:rFonts w:ascii="Times New Roman" w:hAnsi="Times New Roman"/>
          <w:b/>
          <w:color w:val="000000"/>
          <w:sz w:val="28"/>
        </w:rPr>
        <w:t>и устойчивое развитие личности, общества, государства»:</w:t>
      </w:r>
    </w:p>
    <w:p w:rsidR="00C94470" w:rsidRDefault="00C94470">
      <w:pPr>
        <w:spacing w:after="0"/>
        <w:ind w:left="120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правовая основа обеспечения национальной безопасности;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обеспечения национальной безопасности;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реализация национальных приоритетов как условие обеспечения национальной безопасности и </w:t>
      </w:r>
      <w:r>
        <w:rPr>
          <w:rFonts w:ascii="Times New Roman" w:hAnsi="Times New Roman"/>
          <w:color w:val="000000"/>
          <w:sz w:val="28"/>
        </w:rPr>
        <w:t>устойчивого развития Российской Федерации;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личности, общества и госу</w:t>
      </w:r>
      <w:r>
        <w:rPr>
          <w:rFonts w:ascii="Times New Roman" w:hAnsi="Times New Roman"/>
          <w:color w:val="000000"/>
          <w:sz w:val="28"/>
        </w:rPr>
        <w:t>дарства в предупреждении противоправной деятельности;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территориальный и функциональный принцип организации РСЧС, её задачи и прим</w:t>
      </w:r>
      <w:r>
        <w:rPr>
          <w:rFonts w:ascii="Times New Roman" w:hAnsi="Times New Roman"/>
          <w:color w:val="000000"/>
          <w:sz w:val="28"/>
        </w:rPr>
        <w:t>еры их решения;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обязанности граждан в области защиты от чрезвычайных ситуаций;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задачи гражданской обороны;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современном мире, оборона как обязательное услов</w:t>
      </w:r>
      <w:r>
        <w:rPr>
          <w:rFonts w:ascii="Times New Roman" w:hAnsi="Times New Roman"/>
          <w:color w:val="000000"/>
          <w:sz w:val="28"/>
        </w:rPr>
        <w:t>ие мирного социально-экономического развития Российской Федерации и обеспечение её военной безопасности;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 w:rsidR="00C94470" w:rsidRDefault="00C94470">
      <w:pPr>
        <w:spacing w:after="0"/>
        <w:ind w:left="120"/>
      </w:pPr>
    </w:p>
    <w:p w:rsidR="00C94470" w:rsidRDefault="00482328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движение строевым шагом, </w:t>
      </w:r>
      <w:r>
        <w:rPr>
          <w:rFonts w:ascii="Times New Roman" w:hAnsi="Times New Roman"/>
          <w:color w:val="000000"/>
          <w:sz w:val="28"/>
        </w:rPr>
        <w:t>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общевойскового боя;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понятия общевойскового боя (бой, удар, огонь, маневр);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маневра;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оходный, предбоевой и боевой порядок действия подразделений;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оборона, ее задачи и принципы;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наступление, задачи и способы;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безопасного обращения с </w:t>
      </w:r>
      <w:r>
        <w:rPr>
          <w:rFonts w:ascii="Times New Roman" w:hAnsi="Times New Roman"/>
          <w:color w:val="000000"/>
          <w:sz w:val="28"/>
        </w:rPr>
        <w:t>оружием;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удержания оружия и правильность прицеливания;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назначение и тактико-технические характеристики современных видов стрелкового оружия (автомат Калашникова АК-12, </w:t>
      </w:r>
      <w:r>
        <w:rPr>
          <w:rFonts w:ascii="Times New Roman" w:hAnsi="Times New Roman"/>
          <w:color w:val="000000"/>
          <w:sz w:val="28"/>
        </w:rPr>
        <w:t>пистолет Ярыгина, пистолет Лебедева);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и тенденции развития современного стрелкового оружия;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возникновения и развития робототехнических комплексов;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виды, предназначение, тактико-технические характеристики и общее устройство беспилотных л</w:t>
      </w:r>
      <w:r>
        <w:rPr>
          <w:rFonts w:ascii="Times New Roman" w:hAnsi="Times New Roman"/>
          <w:color w:val="000000"/>
          <w:sz w:val="28"/>
        </w:rPr>
        <w:t>етательных аппаратов (далее – БПЛА);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конструктивные особенности БПЛА квадрокоптерного типа;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возникновения и развития радиосвязи;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радиосвязь, назначение и основные требования;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предназначение, общее устройство и тактико-технические характеристики пер</w:t>
      </w:r>
      <w:r>
        <w:rPr>
          <w:rFonts w:ascii="Times New Roman" w:hAnsi="Times New Roman"/>
          <w:color w:val="000000"/>
          <w:sz w:val="28"/>
        </w:rPr>
        <w:t>еносных радиостанций;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местность как элемент боевой обстановки; 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шанцевый инструмент, его назначение, применение и сбережение; 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оборудования позиции отделения; 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назначение, размеры и последовательность оборудования окопа для стрелка;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оружия массового поражения, история его развития, примеры применения, </w:t>
      </w:r>
      <w:r>
        <w:rPr>
          <w:rFonts w:ascii="Times New Roman" w:hAnsi="Times New Roman"/>
          <w:color w:val="000000"/>
          <w:sz w:val="28"/>
        </w:rPr>
        <w:t>его роль в современном бою;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поражающие факторы ядерных взрывов;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отравляющие вещества, их назначение и классификация; 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внешние признаки применения бактериологического (биологического) оружия;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зажигательное оружие и способы защиты от него;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и назначени</w:t>
      </w:r>
      <w:r>
        <w:rPr>
          <w:rFonts w:ascii="Times New Roman" w:hAnsi="Times New Roman"/>
          <w:color w:val="000000"/>
          <w:sz w:val="28"/>
        </w:rPr>
        <w:t xml:space="preserve">е штатных и подручных средств первой помощи; 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боевых ранений и опасность их получения;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 оказания первой помощи при различных состояниях;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условные зоны оказания первой помощи; 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бъем мероприятий первой помощи в «красной», «желтой» и «зеленой» зонах; 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</w:t>
      </w:r>
      <w:r>
        <w:rPr>
          <w:rFonts w:ascii="Times New Roman" w:hAnsi="Times New Roman"/>
          <w:color w:val="000000"/>
          <w:sz w:val="28"/>
        </w:rPr>
        <w:t>охождения службы по контракту;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</w:t>
      </w:r>
      <w:r>
        <w:rPr>
          <w:rFonts w:ascii="Times New Roman" w:hAnsi="Times New Roman"/>
          <w:color w:val="000000"/>
          <w:sz w:val="28"/>
        </w:rPr>
        <w:t>елам гражданской обороны, чрезвычайным ситуациям и ликвидации последствий стихийных бедствий;</w:t>
      </w:r>
    </w:p>
    <w:p w:rsidR="00C94470" w:rsidRDefault="00482328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военно-учебные заведение и военно-учебные центры.</w:t>
      </w:r>
    </w:p>
    <w:p w:rsidR="00C94470" w:rsidRDefault="00482328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«культура безопасности», е</w:t>
      </w:r>
      <w:r>
        <w:rPr>
          <w:rFonts w:ascii="Times New Roman" w:hAnsi="Times New Roman"/>
          <w:color w:val="000000"/>
          <w:sz w:val="28"/>
        </w:rPr>
        <w:t>го значение в жизни человека, общества, государства;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понятий «опасность», «безопасность», «риск» (угроза);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понятий «опасная ситуация», «чрезвычайная ситуация»;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принципы (правила) безопасного поведения;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индивидуальный, группово</w:t>
      </w:r>
      <w:r>
        <w:rPr>
          <w:rFonts w:ascii="Times New Roman" w:hAnsi="Times New Roman"/>
          <w:color w:val="000000"/>
          <w:sz w:val="28"/>
        </w:rPr>
        <w:t>й, общественно-государственный уровень решения задачи обеспечения безопасности;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«виктимность», «виктимное поведение», «безопасное поведение»; 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действия, позволяющие </w:t>
      </w:r>
      <w:r>
        <w:rPr>
          <w:rFonts w:ascii="Times New Roman" w:hAnsi="Times New Roman"/>
          <w:color w:val="000000"/>
          <w:sz w:val="28"/>
        </w:rPr>
        <w:t>предвидеть опасность;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действия, позволяющие избежать опасности;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 в опасной и чрезвычайной ситуациях;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риск-ориентированное мышление как основа обеспечения безопасности;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риск-ориентированный подход к обеспечению безопасности личности, общества, госуд</w:t>
      </w:r>
      <w:r>
        <w:rPr>
          <w:rFonts w:ascii="Times New Roman" w:hAnsi="Times New Roman"/>
          <w:color w:val="000000"/>
          <w:sz w:val="28"/>
        </w:rPr>
        <w:t>арства.</w:t>
      </w:r>
    </w:p>
    <w:p w:rsidR="00C94470" w:rsidRDefault="00482328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C94470" w:rsidRDefault="00C94470">
      <w:pPr>
        <w:spacing w:after="0"/>
        <w:ind w:left="120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опасности в быту, их классификация;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безопасного поведения;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защита прав потребителя;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при осуществлении покупок в Интернете;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причины и профилактика бытовых </w:t>
      </w:r>
      <w:r>
        <w:rPr>
          <w:rFonts w:ascii="Times New Roman" w:hAnsi="Times New Roman"/>
          <w:color w:val="000000"/>
          <w:sz w:val="28"/>
        </w:rPr>
        <w:t xml:space="preserve">отравлений, первая помощь, порядок действий в экстренных случаях; 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предупреждение бытовых травм;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</w:t>
      </w:r>
      <w:r>
        <w:rPr>
          <w:rFonts w:ascii="Times New Roman" w:hAnsi="Times New Roman"/>
          <w:color w:val="000000"/>
          <w:sz w:val="28"/>
        </w:rPr>
        <w:t>иц и другое), первая помощь при ушибах переломах, кровотечениях;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последствия электротравмы;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проведения сердечно-легочной реанимации; 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правила </w:t>
      </w:r>
      <w:r>
        <w:rPr>
          <w:rFonts w:ascii="Times New Roman" w:hAnsi="Times New Roman"/>
          <w:color w:val="000000"/>
          <w:sz w:val="28"/>
        </w:rPr>
        <w:t>пожарной безопасности в быту;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термические и химические ожоги, первая помощь при ожогах;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коммуникация </w:t>
      </w:r>
      <w:r>
        <w:rPr>
          <w:rFonts w:ascii="Times New Roman" w:hAnsi="Times New Roman"/>
          <w:color w:val="000000"/>
          <w:sz w:val="28"/>
        </w:rPr>
        <w:t>с соседями;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по предупреждению преступлений;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аварии на коммунальных системах жизнеобеспечения;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ситуации аварии на коммунальной системе;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вызова аварийных служб и взаимодействия с ними;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 в экстренных с</w:t>
      </w:r>
      <w:r>
        <w:rPr>
          <w:rFonts w:ascii="Times New Roman" w:hAnsi="Times New Roman"/>
          <w:color w:val="000000"/>
          <w:sz w:val="28"/>
        </w:rPr>
        <w:t>лучаях.</w:t>
      </w:r>
    </w:p>
    <w:p w:rsidR="00C94470" w:rsidRDefault="00C94470">
      <w:pPr>
        <w:spacing w:after="0"/>
        <w:ind w:left="120"/>
      </w:pPr>
    </w:p>
    <w:p w:rsidR="00C94470" w:rsidRDefault="00482328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появления правил дорожного движения и причины их изменчивости;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риск-ориентированный подход к обеспечению безопасности на транспорте;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безопасность пешехода в разных условиях (движение по обочине; </w:t>
      </w:r>
      <w:r>
        <w:rPr>
          <w:rFonts w:ascii="Times New Roman" w:hAnsi="Times New Roman"/>
          <w:color w:val="000000"/>
          <w:sz w:val="28"/>
        </w:rPr>
        <w:t>движение в тёмное время суток; движение с использованием средств индивидуальной мобильности);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безопасности водителя и пассажира;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при поездке в легковом автомобиле, автобусе;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ответственность водителя, ответственност</w:t>
      </w:r>
      <w:r>
        <w:rPr>
          <w:rFonts w:ascii="Times New Roman" w:hAnsi="Times New Roman"/>
          <w:color w:val="000000"/>
          <w:sz w:val="28"/>
        </w:rPr>
        <w:t>ь пассажира;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знаниях и навыках, необходимых водителю;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</w:t>
      </w:r>
      <w:r>
        <w:rPr>
          <w:rFonts w:ascii="Times New Roman" w:hAnsi="Times New Roman"/>
          <w:color w:val="000000"/>
          <w:sz w:val="28"/>
        </w:rPr>
        <w:t>твом участников);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источники опасности на железнодорожном транспорте, правила безопасного поведения, порядок </w:t>
      </w:r>
      <w:r>
        <w:rPr>
          <w:rFonts w:ascii="Times New Roman" w:hAnsi="Times New Roman"/>
          <w:color w:val="000000"/>
          <w:sz w:val="28"/>
        </w:rPr>
        <w:t>действий при возникновении опасных и чрезвычайных ситуаций;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на авиационном тр</w:t>
      </w:r>
      <w:r>
        <w:rPr>
          <w:rFonts w:ascii="Times New Roman" w:hAnsi="Times New Roman"/>
          <w:color w:val="000000"/>
          <w:sz w:val="28"/>
        </w:rPr>
        <w:t>анспорте, правила безопасного поведения, порядок действий при возникновении опасной, чрезвычайной ситуации.</w:t>
      </w:r>
    </w:p>
    <w:p w:rsidR="00C94470" w:rsidRDefault="00482328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C94470" w:rsidRDefault="00C94470">
      <w:pPr>
        <w:spacing w:after="0"/>
        <w:ind w:left="120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общественные места и их классификация;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в общественных местах закрыт</w:t>
      </w:r>
      <w:r>
        <w:rPr>
          <w:rFonts w:ascii="Times New Roman" w:hAnsi="Times New Roman"/>
          <w:color w:val="000000"/>
          <w:sz w:val="28"/>
        </w:rPr>
        <w:t>ого и открытого типа, общие правила безопасного поведения;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действий </w:t>
      </w:r>
      <w:r>
        <w:rPr>
          <w:rFonts w:ascii="Times New Roman" w:hAnsi="Times New Roman"/>
          <w:color w:val="000000"/>
          <w:sz w:val="28"/>
        </w:rPr>
        <w:t>при риске возникновения или возникновении толпы, давки;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при проявлении агрессии;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в ситуации, если вы обнаружили потерявшегося человека;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</w:t>
      </w:r>
      <w:r>
        <w:rPr>
          <w:rFonts w:ascii="Times New Roman" w:hAnsi="Times New Roman"/>
          <w:color w:val="000000"/>
          <w:sz w:val="28"/>
        </w:rPr>
        <w:t>ргово-развлекательные учреждения и другие);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 w:rsidR="00C94470" w:rsidRDefault="00C94470">
      <w:pPr>
        <w:spacing w:after="0"/>
        <w:ind w:left="120"/>
      </w:pPr>
    </w:p>
    <w:p w:rsidR="00C94470" w:rsidRDefault="00482328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7. «Безопасность в природно</w:t>
      </w:r>
      <w:r>
        <w:rPr>
          <w:rFonts w:ascii="Times New Roman" w:hAnsi="Times New Roman"/>
          <w:b/>
          <w:color w:val="000000"/>
          <w:sz w:val="28"/>
        </w:rPr>
        <w:t>й среде»: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отдых на природе, источники опасности в природной среде;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безопасности в походе;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особенности обеспечения безопасности в лыжном походе;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обеспечения безо</w:t>
      </w:r>
      <w:r>
        <w:rPr>
          <w:rFonts w:ascii="Times New Roman" w:hAnsi="Times New Roman"/>
          <w:color w:val="000000"/>
          <w:sz w:val="28"/>
        </w:rPr>
        <w:t>пасности в водном походе;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обеспечения безопасности в горном походе;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ориентирование на местности;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карты, традиционные и современные средства навигации (компас, GPS);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в случаях, когда человек потерялся в природной среде;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опасности в автономных условия;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сооружение убежища, получение воды и питания;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чрезвычайные ситуации;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пожары, возможности прогнозирования и предупреждения;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</w:t>
      </w:r>
      <w:r>
        <w:rPr>
          <w:rFonts w:ascii="Times New Roman" w:hAnsi="Times New Roman"/>
          <w:color w:val="000000"/>
          <w:sz w:val="28"/>
        </w:rPr>
        <w:t xml:space="preserve"> безопасного поведения, последствия природных пожаров для людей и окружающей среды;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прогнозирован</w:t>
      </w:r>
      <w:r>
        <w:rPr>
          <w:rFonts w:ascii="Times New Roman" w:hAnsi="Times New Roman"/>
          <w:color w:val="000000"/>
          <w:sz w:val="28"/>
        </w:rPr>
        <w:t xml:space="preserve">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гидрологическими явлениями</w:t>
      </w:r>
      <w:r>
        <w:rPr>
          <w:rFonts w:ascii="Times New Roman" w:hAnsi="Times New Roman"/>
          <w:color w:val="000000"/>
          <w:sz w:val="28"/>
        </w:rPr>
        <w:t xml:space="preserve"> и процессами: паводки, половодья, цунами, сели, лавины;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</w:t>
      </w:r>
      <w:r>
        <w:rPr>
          <w:rFonts w:ascii="Times New Roman" w:hAnsi="Times New Roman"/>
          <w:color w:val="000000"/>
          <w:sz w:val="28"/>
        </w:rPr>
        <w:t>ами;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</w:t>
      </w:r>
      <w:r>
        <w:rPr>
          <w:rFonts w:ascii="Times New Roman" w:hAnsi="Times New Roman"/>
          <w:color w:val="000000"/>
          <w:sz w:val="28"/>
        </w:rPr>
        <w:t xml:space="preserve">йных ситуаций, вызванных опасными метеорологическими явлениями и процессами; 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влияние деятельности человека на природную среду;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и источники загрязнения Мирового океана, рек, почвы, космоса;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чрезвычайные ситуации экологического характера, возможност</w:t>
      </w:r>
      <w:r>
        <w:rPr>
          <w:rFonts w:ascii="Times New Roman" w:hAnsi="Times New Roman"/>
          <w:color w:val="000000"/>
          <w:sz w:val="28"/>
        </w:rPr>
        <w:t>и прогнозирования, предупреждения, смягчения последствий;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экологическая грамотность и разумное природопользование.</w:t>
      </w:r>
    </w:p>
    <w:p w:rsidR="00C94470" w:rsidRDefault="00482328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</w:t>
      </w:r>
    </w:p>
    <w:p w:rsidR="00C94470" w:rsidRDefault="00C94470">
      <w:pPr>
        <w:spacing w:after="0"/>
        <w:ind w:left="120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«здоровье», «охрана здоровья», «здоровый образ жизни», «лечение», «п</w:t>
      </w:r>
      <w:r>
        <w:rPr>
          <w:rFonts w:ascii="Times New Roman" w:hAnsi="Times New Roman"/>
          <w:color w:val="000000"/>
          <w:sz w:val="28"/>
        </w:rPr>
        <w:t>рофилактика»;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общие </w:t>
      </w:r>
      <w:r>
        <w:rPr>
          <w:rFonts w:ascii="Times New Roman" w:hAnsi="Times New Roman"/>
          <w:color w:val="000000"/>
          <w:sz w:val="28"/>
        </w:rPr>
        <w:t>представления об инфекционных заболеваниях;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роль вакцинации, национальный календарь профилактических </w:t>
      </w:r>
      <w:r>
        <w:rPr>
          <w:rFonts w:ascii="Times New Roman" w:hAnsi="Times New Roman"/>
          <w:color w:val="000000"/>
          <w:sz w:val="28"/>
        </w:rPr>
        <w:t>прививок;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вакцинация по эпидемиологическим показаниям;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изобретения вакцины для человечества;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 риска возникновения сердечно-сосудистых заболеваний;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 р</w:t>
      </w:r>
      <w:r>
        <w:rPr>
          <w:rFonts w:ascii="Times New Roman" w:hAnsi="Times New Roman"/>
          <w:color w:val="000000"/>
          <w:sz w:val="28"/>
        </w:rPr>
        <w:t>иска возникновения онкологических заболеваний;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 риска возникновения заболеваний дыхательной системы;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факторы риска возникновения эндокринных заболеваний; 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профилактики неинфекционных заболеваний;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диспансеризации в профилактике неинфекц</w:t>
      </w:r>
      <w:r>
        <w:rPr>
          <w:rFonts w:ascii="Times New Roman" w:hAnsi="Times New Roman"/>
          <w:color w:val="000000"/>
          <w:sz w:val="28"/>
        </w:rPr>
        <w:t>ионных заболеваний;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психическое здоровье и психологическое благополучие;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критерии </w:t>
      </w:r>
      <w:r>
        <w:rPr>
          <w:rFonts w:ascii="Times New Roman" w:hAnsi="Times New Roman"/>
          <w:color w:val="000000"/>
          <w:sz w:val="28"/>
        </w:rPr>
        <w:t>психического здоровья и психологического благополучия;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</w:t>
      </w:r>
      <w:r>
        <w:rPr>
          <w:rFonts w:ascii="Times New Roman" w:hAnsi="Times New Roman"/>
          <w:color w:val="000000"/>
          <w:sz w:val="28"/>
        </w:rPr>
        <w:t>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меры, направленные на сохранение и укрепление </w:t>
      </w:r>
      <w:r>
        <w:rPr>
          <w:rFonts w:ascii="Times New Roman" w:hAnsi="Times New Roman"/>
          <w:color w:val="000000"/>
          <w:sz w:val="28"/>
        </w:rPr>
        <w:t>психического здоровья;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состояния, при которых оказывается первая помощь;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мероприятия по оказанию первой помощи;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 первой помощи;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оказание первой помощи в сложных </w:t>
      </w:r>
      <w:r>
        <w:rPr>
          <w:rFonts w:ascii="Times New Roman" w:hAnsi="Times New Roman"/>
          <w:color w:val="000000"/>
          <w:sz w:val="28"/>
        </w:rPr>
        <w:t>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 при прибытии скорой медицинской помощи.</w:t>
      </w:r>
    </w:p>
    <w:p w:rsidR="00C94470" w:rsidRDefault="00C94470">
      <w:pPr>
        <w:spacing w:after="0"/>
        <w:ind w:left="120"/>
      </w:pPr>
    </w:p>
    <w:p w:rsidR="00C94470" w:rsidRDefault="00482328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9. «Безопасность в социуме»:</w:t>
      </w:r>
    </w:p>
    <w:p w:rsidR="00C94470" w:rsidRDefault="00C94470">
      <w:pPr>
        <w:spacing w:after="0"/>
        <w:ind w:left="120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определение понятия «общение»; 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навыки конструктивного общения;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общения в</w:t>
      </w:r>
      <w:r>
        <w:rPr>
          <w:rFonts w:ascii="Times New Roman" w:hAnsi="Times New Roman"/>
          <w:color w:val="000000"/>
          <w:sz w:val="28"/>
        </w:rPr>
        <w:t xml:space="preserve"> группе;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групповые нормы и ценности;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коллектив как социальная группа;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психологические закономерности в группе;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«конфликт», стадии развития конфликта;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конфликты в меж</w:t>
      </w:r>
      <w:r>
        <w:rPr>
          <w:rFonts w:ascii="Times New Roman" w:hAnsi="Times New Roman"/>
          <w:color w:val="000000"/>
          <w:sz w:val="28"/>
        </w:rPr>
        <w:t xml:space="preserve">личностном общении, конфликты в малой группе; 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факторы, способствующие и препятствующие эскалации конфликта;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поведения в конфликте;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деструктивное и агрессивное поведение;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конструктивное поведение в конфликте;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роль регуляции эмоций при </w:t>
      </w:r>
      <w:r>
        <w:rPr>
          <w:rFonts w:ascii="Times New Roman" w:hAnsi="Times New Roman"/>
          <w:color w:val="000000"/>
          <w:sz w:val="28"/>
        </w:rPr>
        <w:t>разрешении конфликта, способы саморегуляции;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разрешения конфликтных ситуаций;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ведение переговоров при разрешении конфликта; 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опасные проявления конфликтов </w:t>
      </w:r>
      <w:r>
        <w:rPr>
          <w:rFonts w:ascii="Times New Roman" w:hAnsi="Times New Roman"/>
          <w:color w:val="000000"/>
          <w:sz w:val="28"/>
        </w:rPr>
        <w:t>(буллинг, насилие);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противодействия буллингу и проявлению насилия;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способы психологического воздействия; 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психологическое влияние в малой группе;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положительные и отрицательные стороны конформизма;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эмпатия и уважение к партнёру (партнёрам) по общению как основа коммуникации; 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убеждающая коммуникация;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манипуляция в общении, цели, технологии и способы противодействия;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психологическое влияние на большие группы;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воздействия на большую группу:</w:t>
      </w:r>
      <w:r>
        <w:rPr>
          <w:rFonts w:ascii="Times New Roman" w:hAnsi="Times New Roman"/>
          <w:color w:val="000000"/>
          <w:sz w:val="28"/>
        </w:rPr>
        <w:t xml:space="preserve"> заражение; убеждение; внушение; подражание;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деструктивные и псевдопсихологические технологии;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 w:rsidR="00C94470" w:rsidRDefault="00C94470">
      <w:pPr>
        <w:spacing w:after="0"/>
        <w:ind w:left="120"/>
      </w:pPr>
    </w:p>
    <w:p w:rsidR="00C94470" w:rsidRDefault="00482328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C94470" w:rsidRDefault="00C94470">
      <w:pPr>
        <w:spacing w:after="0"/>
        <w:ind w:left="120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«ци</w:t>
      </w:r>
      <w:r>
        <w:rPr>
          <w:rFonts w:ascii="Times New Roman" w:hAnsi="Times New Roman"/>
          <w:color w:val="000000"/>
          <w:sz w:val="28"/>
        </w:rPr>
        <w:t>фровая среда», «цифровой след»;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цифровой среды на жизнь человека;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приватность, персональные данные;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«цифровая зависимость», её признаки и последствия;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опасности и риски цифровой среды, их источники;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безопасного поведения в цифровой </w:t>
      </w:r>
      <w:r>
        <w:rPr>
          <w:rFonts w:ascii="Times New Roman" w:hAnsi="Times New Roman"/>
          <w:color w:val="000000"/>
          <w:sz w:val="28"/>
        </w:rPr>
        <w:t>среде;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вредоносное программное обеспечение;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вредоносного программного обеспечения, его цели, принципы работы;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защиты от вредоносного программного обеспечения;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кража персональных данных, паролей;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мошенничество, фишинг, правила защиты от </w:t>
      </w:r>
      <w:r>
        <w:rPr>
          <w:rFonts w:ascii="Times New Roman" w:hAnsi="Times New Roman"/>
          <w:color w:val="000000"/>
          <w:sz w:val="28"/>
        </w:rPr>
        <w:t>мошенников;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использования устройств и программ;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поведенческие опасности в цифровой среде и их причины;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опасные персоны, имитация близких социальных отношений;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неосмотрительное поведение и коммуникация в Интернете как угроза для буду</w:t>
      </w:r>
      <w:r>
        <w:rPr>
          <w:rFonts w:ascii="Times New Roman" w:hAnsi="Times New Roman"/>
          <w:color w:val="000000"/>
          <w:sz w:val="28"/>
        </w:rPr>
        <w:t>щей жизни и карьеры;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травля в Интернете, методы защиты от травли;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механизмы вовлечения в деструктивные сообщества;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вербовка, манипуляция, «воронки вовлечения»; 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радикализация деструктива;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профилактика и противодействие вовлечению в деструктивные сообщества;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коммуникации в цифровой среде;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достоверность информации в цифровой среде;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информации, проверка на достоверность; 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«информационный пузырь</w:t>
      </w:r>
      <w:r>
        <w:rPr>
          <w:rFonts w:ascii="Times New Roman" w:hAnsi="Times New Roman"/>
          <w:color w:val="000000"/>
          <w:sz w:val="28"/>
        </w:rPr>
        <w:t>», манипуляция сознанием, пропаганда;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фальшивые аккаунты, вредные советчики, манипуляторы;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«фейк», цели и виды, распространение фейков;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и инструменты для распознавания фейковых текстов и изображений;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прав человека в цифровой сре</w:t>
      </w:r>
      <w:r>
        <w:rPr>
          <w:rFonts w:ascii="Times New Roman" w:hAnsi="Times New Roman"/>
          <w:color w:val="000000"/>
          <w:sz w:val="28"/>
        </w:rPr>
        <w:t xml:space="preserve">де, их защита; 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ответственность за действия в Интернете;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запрещённый контент;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защита прав в цифровом пространстве.</w:t>
      </w:r>
    </w:p>
    <w:p w:rsidR="00C94470" w:rsidRDefault="00C94470">
      <w:pPr>
        <w:spacing w:after="0"/>
        <w:ind w:left="120"/>
      </w:pPr>
    </w:p>
    <w:p w:rsidR="00C94470" w:rsidRDefault="00482328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C94470" w:rsidRDefault="00C94470">
      <w:pPr>
        <w:spacing w:after="0"/>
        <w:ind w:left="120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экстремизм и терроризм как угроза устойчивого развития общества;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«экстремизм» и «терроризм», их взаимосвязь;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варианты проявления экстремизма, возможные последствия;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опасность вовлечения в экстремистскую и террористическую деятельнос</w:t>
      </w:r>
      <w:r>
        <w:rPr>
          <w:rFonts w:ascii="Times New Roman" w:hAnsi="Times New Roman"/>
          <w:color w:val="000000"/>
          <w:sz w:val="28"/>
        </w:rPr>
        <w:t>ть: способы и признаки;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террористических актов;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уровни террористической угрозы;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и порядок действий при угрозе или в случае террористич</w:t>
      </w:r>
      <w:r>
        <w:rPr>
          <w:rFonts w:ascii="Times New Roman" w:hAnsi="Times New Roman"/>
          <w:color w:val="000000"/>
          <w:sz w:val="28"/>
        </w:rPr>
        <w:t>еского акта, проведении контртеррористической операции;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 w:rsidR="00C94470" w:rsidRDefault="00C94470">
      <w:pPr>
        <w:spacing w:after="0" w:line="264" w:lineRule="auto"/>
        <w:ind w:left="120"/>
        <w:jc w:val="both"/>
      </w:pP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права и </w:t>
      </w:r>
      <w:r>
        <w:rPr>
          <w:rFonts w:ascii="Times New Roman" w:hAnsi="Times New Roman"/>
          <w:color w:val="000000"/>
          <w:sz w:val="28"/>
        </w:rPr>
        <w:t>обязанности граждан и общественных организаций в области противодействия экстремизму и терроризму.</w:t>
      </w:r>
    </w:p>
    <w:p w:rsidR="00C94470" w:rsidRDefault="00C94470">
      <w:pPr>
        <w:spacing w:after="0"/>
        <w:ind w:left="120"/>
      </w:pPr>
    </w:p>
    <w:p w:rsidR="00C94470" w:rsidRDefault="00C94470">
      <w:pPr>
        <w:sectPr w:rsidR="00C94470">
          <w:pgSz w:w="11906" w:h="16383"/>
          <w:pgMar w:top="1134" w:right="850" w:bottom="1134" w:left="1701" w:header="720" w:footer="720" w:gutter="0"/>
          <w:cols w:space="720"/>
        </w:sectPr>
      </w:pPr>
    </w:p>
    <w:p w:rsidR="00C94470" w:rsidRDefault="00482328">
      <w:pPr>
        <w:spacing w:after="0"/>
        <w:ind w:left="120"/>
      </w:pPr>
      <w:bookmarkStart w:id="8" w:name="block-3139498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C94470" w:rsidRDefault="00C94470">
      <w:pPr>
        <w:spacing w:after="0" w:line="120" w:lineRule="auto"/>
        <w:ind w:left="120"/>
        <w:jc w:val="both"/>
      </w:pPr>
    </w:p>
    <w:p w:rsidR="00C94470" w:rsidRDefault="00482328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94470" w:rsidRDefault="00C94470">
      <w:pPr>
        <w:spacing w:after="0" w:line="120" w:lineRule="auto"/>
        <w:ind w:left="120"/>
        <w:jc w:val="both"/>
      </w:pPr>
    </w:p>
    <w:p w:rsidR="00C94470" w:rsidRDefault="0048232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достигаются в единстве учебной и воспитательной деятельности в со</w:t>
      </w:r>
      <w:r>
        <w:rPr>
          <w:rFonts w:ascii="Times New Roman" w:hAnsi="Times New Roman"/>
          <w:color w:val="000000"/>
          <w:sz w:val="28"/>
        </w:rPr>
        <w:t xml:space="preserve">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C94470" w:rsidRDefault="0048232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результаты, формируемые в ходе изучения ОБЗР, должны способствовать процессам самопознания, самовосп</w:t>
      </w:r>
      <w:r>
        <w:rPr>
          <w:rFonts w:ascii="Times New Roman" w:hAnsi="Times New Roman"/>
          <w:color w:val="000000"/>
          <w:sz w:val="28"/>
        </w:rPr>
        <w:t>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</w:t>
      </w:r>
      <w:r>
        <w:rPr>
          <w:rFonts w:ascii="Times New Roman" w:hAnsi="Times New Roman"/>
          <w:color w:val="000000"/>
          <w:sz w:val="28"/>
        </w:rPr>
        <w:t xml:space="preserve">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</w:t>
      </w:r>
      <w:r>
        <w:rPr>
          <w:rFonts w:ascii="Times New Roman" w:hAnsi="Times New Roman"/>
          <w:color w:val="000000"/>
          <w:sz w:val="28"/>
        </w:rPr>
        <w:t>уважительном отношении к традициям многонационального народа Российской Федерации и к жизни в целом.</w:t>
      </w:r>
    </w:p>
    <w:p w:rsidR="00C94470" w:rsidRDefault="0048232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изучения ОБЗР включают:</w:t>
      </w:r>
    </w:p>
    <w:p w:rsidR="00C94470" w:rsidRDefault="00482328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Гражданское воспитание:</w:t>
      </w:r>
    </w:p>
    <w:p w:rsidR="00C94470" w:rsidRDefault="0048232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активной гражданской позиции обучающегося, готового </w:t>
      </w:r>
    </w:p>
    <w:p w:rsidR="00C94470" w:rsidRDefault="0048232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способного</w:t>
      </w:r>
      <w:r>
        <w:rPr>
          <w:rFonts w:ascii="Times New Roman" w:hAnsi="Times New Roman"/>
          <w:color w:val="000000"/>
          <w:sz w:val="28"/>
        </w:rPr>
        <w:t xml:space="preserve"> применять принципы и правила безопасного поведения в течение всей жизни;</w:t>
      </w:r>
    </w:p>
    <w:p w:rsidR="00C94470" w:rsidRDefault="0048232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</w:t>
      </w:r>
      <w:r>
        <w:rPr>
          <w:rFonts w:ascii="Times New Roman" w:hAnsi="Times New Roman"/>
          <w:color w:val="000000"/>
          <w:sz w:val="28"/>
        </w:rPr>
        <w:t>областях, связанных с безопасностью жизнедеятельности;</w:t>
      </w:r>
    </w:p>
    <w:p w:rsidR="00C94470" w:rsidRDefault="0048232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C94470" w:rsidRDefault="0048232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</w:t>
      </w:r>
      <w:r>
        <w:rPr>
          <w:rFonts w:ascii="Times New Roman" w:hAnsi="Times New Roman"/>
          <w:color w:val="000000"/>
          <w:sz w:val="28"/>
        </w:rPr>
        <w:t>зма и терроризма, национализма и ксенофобии, дискриминации по социальным, религиозным, расовым, национальным признакам;</w:t>
      </w:r>
    </w:p>
    <w:p w:rsidR="00C94470" w:rsidRDefault="0048232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C94470" w:rsidRDefault="0048232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участию в </w:t>
      </w:r>
      <w:r>
        <w:rPr>
          <w:rFonts w:ascii="Times New Roman" w:hAnsi="Times New Roman"/>
          <w:color w:val="000000"/>
          <w:sz w:val="28"/>
        </w:rPr>
        <w:t>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C94470" w:rsidRDefault="00482328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Патриотическое воспитание:</w:t>
      </w:r>
    </w:p>
    <w:p w:rsidR="00C94470" w:rsidRDefault="0048232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российской гражданской идентичности, уваж</w:t>
      </w:r>
      <w:r>
        <w:rPr>
          <w:rFonts w:ascii="Times New Roman" w:hAnsi="Times New Roman"/>
          <w:color w:val="000000"/>
          <w:sz w:val="28"/>
        </w:rPr>
        <w:t>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C94470" w:rsidRDefault="0048232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</w:t>
      </w:r>
      <w:r>
        <w:rPr>
          <w:rFonts w:ascii="Times New Roman" w:hAnsi="Times New Roman"/>
          <w:color w:val="000000"/>
          <w:sz w:val="28"/>
        </w:rPr>
        <w:t>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C94470" w:rsidRDefault="0048232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чувства ответстве</w:t>
      </w:r>
      <w:r>
        <w:rPr>
          <w:rFonts w:ascii="Times New Roman" w:hAnsi="Times New Roman"/>
          <w:color w:val="000000"/>
          <w:sz w:val="28"/>
        </w:rPr>
        <w:t>нности перед Родиной, идейная убеждённость и готовность к служению и защите Отечества, ответственность за его судьбу;</w:t>
      </w:r>
    </w:p>
    <w:p w:rsidR="00C94470" w:rsidRDefault="00482328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Духовно-нравственное воспитание:</w:t>
      </w:r>
    </w:p>
    <w:p w:rsidR="00C94470" w:rsidRDefault="0048232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 и российского воинства;</w:t>
      </w:r>
    </w:p>
    <w:p w:rsidR="00C94470" w:rsidRDefault="0048232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ценности безо</w:t>
      </w:r>
      <w:r>
        <w:rPr>
          <w:rFonts w:ascii="Times New Roman" w:hAnsi="Times New Roman"/>
          <w:color w:val="000000"/>
          <w:sz w:val="28"/>
        </w:rPr>
        <w:t>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C94470" w:rsidRDefault="0048232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готовность реализовать риск-ориентированное поведение, самост</w:t>
      </w:r>
      <w:r>
        <w:rPr>
          <w:rFonts w:ascii="Times New Roman" w:hAnsi="Times New Roman"/>
          <w:color w:val="000000"/>
          <w:sz w:val="28"/>
        </w:rPr>
        <w:t>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C94470" w:rsidRDefault="0048232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старшему поколению, с</w:t>
      </w:r>
      <w:r>
        <w:rPr>
          <w:rFonts w:ascii="Times New Roman" w:hAnsi="Times New Roman"/>
          <w:color w:val="000000"/>
          <w:sz w:val="28"/>
        </w:rPr>
        <w:t>емье, культуре и традициям народов России, принятие идей волонтёрства и добровольчества;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C94470" w:rsidRDefault="0048232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 w:rsidR="00C94470" w:rsidRDefault="0048232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взаимозависимости успешности и полноценного</w:t>
      </w:r>
      <w:r>
        <w:rPr>
          <w:rFonts w:ascii="Times New Roman" w:hAnsi="Times New Roman"/>
          <w:color w:val="000000"/>
          <w:sz w:val="28"/>
        </w:rPr>
        <w:t xml:space="preserve"> развития и безопасного поведения в повседневной жизни;</w:t>
      </w:r>
    </w:p>
    <w:p w:rsidR="00C94470" w:rsidRDefault="00482328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C94470" w:rsidRDefault="0048232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</w:t>
      </w:r>
      <w:r>
        <w:rPr>
          <w:rFonts w:ascii="Times New Roman" w:hAnsi="Times New Roman"/>
          <w:color w:val="000000"/>
          <w:sz w:val="28"/>
        </w:rPr>
        <w:t>научных, общественных, гуманитарных областях знаний, современной концепции культуры безопасности жизнедеятельности;</w:t>
      </w:r>
    </w:p>
    <w:p w:rsidR="00C94470" w:rsidRDefault="0048232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</w:t>
      </w:r>
      <w:r>
        <w:rPr>
          <w:rFonts w:ascii="Times New Roman" w:hAnsi="Times New Roman"/>
          <w:color w:val="000000"/>
          <w:sz w:val="28"/>
        </w:rPr>
        <w:t xml:space="preserve"> общества и государства;</w:t>
      </w:r>
    </w:p>
    <w:p w:rsidR="00C94470" w:rsidRDefault="0048232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C94470" w:rsidRDefault="00482328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Физическое воспитани</w:t>
      </w:r>
      <w:r>
        <w:rPr>
          <w:rFonts w:ascii="Times New Roman" w:hAnsi="Times New Roman"/>
          <w:b/>
          <w:color w:val="000000"/>
          <w:sz w:val="28"/>
        </w:rPr>
        <w:t>е:</w:t>
      </w:r>
    </w:p>
    <w:p w:rsidR="00C94470" w:rsidRDefault="0048232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C94470" w:rsidRDefault="0048232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 w:rsidR="00C94470" w:rsidRDefault="0048232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 регулярном ведении здорового образа жизни;</w:t>
      </w:r>
    </w:p>
    <w:p w:rsidR="00C94470" w:rsidRDefault="0048232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C94470" w:rsidRDefault="00482328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Трудовое воспитание:</w:t>
      </w:r>
    </w:p>
    <w:p w:rsidR="00C94470" w:rsidRDefault="0048232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значимости трудовой деятельности для развития личности, общества и государс</w:t>
      </w:r>
      <w:r>
        <w:rPr>
          <w:rFonts w:ascii="Times New Roman" w:hAnsi="Times New Roman"/>
          <w:color w:val="000000"/>
          <w:sz w:val="28"/>
        </w:rPr>
        <w:t>тва, обеспечения национальной безопасности;</w:t>
      </w:r>
    </w:p>
    <w:p w:rsidR="00C94470" w:rsidRDefault="0048232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C94470" w:rsidRDefault="0048232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включая военно-профессиональную </w:t>
      </w:r>
      <w:r>
        <w:rPr>
          <w:rFonts w:ascii="Times New Roman" w:hAnsi="Times New Roman"/>
          <w:color w:val="000000"/>
          <w:sz w:val="28"/>
        </w:rPr>
        <w:t>деятельность;</w:t>
      </w:r>
    </w:p>
    <w:p w:rsidR="00C94470" w:rsidRDefault="0048232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C94470" w:rsidRDefault="00482328">
      <w:pPr>
        <w:spacing w:after="0" w:line="252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Экологическое воспитание:</w:t>
      </w:r>
    </w:p>
    <w:p w:rsidR="00C94470" w:rsidRDefault="0048232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</w:t>
      </w:r>
      <w:r>
        <w:rPr>
          <w:rFonts w:ascii="Times New Roman" w:hAnsi="Times New Roman"/>
          <w:color w:val="000000"/>
          <w:sz w:val="28"/>
        </w:rPr>
        <w:t>ие глобального характера экологических проблем, их роли в обеспечении безопасности личности, общества и государства;</w:t>
      </w:r>
    </w:p>
    <w:p w:rsidR="00C94470" w:rsidRDefault="0048232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C94470" w:rsidRDefault="0048232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</w:t>
      </w:r>
      <w:r>
        <w:rPr>
          <w:rFonts w:ascii="Times New Roman" w:hAnsi="Times New Roman"/>
          <w:color w:val="000000"/>
          <w:sz w:val="28"/>
        </w:rPr>
        <w:t>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C94470" w:rsidRDefault="00482328">
      <w:pPr>
        <w:spacing w:after="0" w:line="252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представлений о деятельности экологической направленности.</w:t>
      </w:r>
    </w:p>
    <w:p w:rsidR="00C94470" w:rsidRDefault="00C94470">
      <w:pPr>
        <w:spacing w:after="0"/>
        <w:ind w:left="120"/>
        <w:jc w:val="both"/>
      </w:pPr>
    </w:p>
    <w:p w:rsidR="00C94470" w:rsidRDefault="00482328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</w:t>
      </w:r>
      <w:r>
        <w:rPr>
          <w:rFonts w:ascii="Times New Roman" w:hAnsi="Times New Roman"/>
          <w:b/>
          <w:color w:val="000000"/>
          <w:sz w:val="28"/>
        </w:rPr>
        <w:t>ЕЗУЛЬТАТЫ</w:t>
      </w:r>
    </w:p>
    <w:p w:rsidR="00C94470" w:rsidRDefault="00482328">
      <w:pPr>
        <w:spacing w:after="0" w:line="9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.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</w:t>
      </w:r>
      <w:r>
        <w:rPr>
          <w:rFonts w:ascii="Times New Roman" w:hAnsi="Times New Roman"/>
          <w:color w:val="000000"/>
          <w:sz w:val="28"/>
        </w:rPr>
        <w:t>стная деятельность.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Базовые логические действия: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</w:t>
      </w:r>
      <w:r>
        <w:rPr>
          <w:rFonts w:ascii="Times New Roman" w:hAnsi="Times New Roman"/>
          <w:color w:val="000000"/>
          <w:sz w:val="28"/>
        </w:rPr>
        <w:t>рабатывать алгоритмы их возможного решения в различных ситуациях;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</w:t>
      </w:r>
      <w:r>
        <w:rPr>
          <w:rFonts w:ascii="Times New Roman" w:hAnsi="Times New Roman"/>
          <w:color w:val="000000"/>
          <w:sz w:val="28"/>
        </w:rPr>
        <w:t>я;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r>
        <w:rPr>
          <w:rFonts w:ascii="Times New Roman" w:hAnsi="Times New Roman"/>
          <w:color w:val="000000"/>
          <w:sz w:val="28"/>
        </w:rPr>
        <w:t>риск-ориентированного поведения;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ланировать и осуществлять учебные действия в условиях дефицита информации, необходимой для решения стоящей задачи;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творческое мышление при решении ситуационных задач.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научной терминологией, ключевыми по</w:t>
      </w:r>
      <w:r>
        <w:rPr>
          <w:rFonts w:ascii="Times New Roman" w:hAnsi="Times New Roman"/>
          <w:color w:val="000000"/>
          <w:sz w:val="28"/>
        </w:rPr>
        <w:t>нятиями и методами в области безопасности жизнедеятельности;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проблемные вопросы, отражающие несоответствие между реальным (з</w:t>
      </w:r>
      <w:r>
        <w:rPr>
          <w:rFonts w:ascii="Times New Roman" w:hAnsi="Times New Roman"/>
          <w:color w:val="000000"/>
          <w:sz w:val="28"/>
        </w:rPr>
        <w:t>аданным) и наиболее благоприятным состоянием объекта (явления) в повседневной жизни;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приобретённые знани</w:t>
      </w:r>
      <w:r>
        <w:rPr>
          <w:rFonts w:ascii="Times New Roman" w:hAnsi="Times New Roman"/>
          <w:color w:val="000000"/>
          <w:sz w:val="28"/>
        </w:rPr>
        <w:t>я и навыки, оценивать возможность их реализации в реальных ситуациях;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</w:t>
      </w:r>
      <w:r>
        <w:rPr>
          <w:rFonts w:ascii="Times New Roman" w:hAnsi="Times New Roman"/>
          <w:b/>
          <w:color w:val="000000"/>
          <w:sz w:val="28"/>
        </w:rPr>
        <w:t xml:space="preserve"> информацией: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информационные блоки в различных форматах с учё</w:t>
      </w:r>
      <w:r>
        <w:rPr>
          <w:rFonts w:ascii="Times New Roman" w:hAnsi="Times New Roman"/>
          <w:color w:val="000000"/>
          <w:sz w:val="28"/>
        </w:rPr>
        <w:t>том характера решаемой учебной задачи; самостоятельно выбирать оптимальную форму их представления;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 предотвращению рисков, профилакти</w:t>
      </w:r>
      <w:r>
        <w:rPr>
          <w:rFonts w:ascii="Times New Roman" w:hAnsi="Times New Roman"/>
          <w:color w:val="000000"/>
          <w:sz w:val="28"/>
        </w:rPr>
        <w:t>ке угроз и защите от опасностей цифровой среды;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</w:t>
      </w:r>
      <w:r>
        <w:rPr>
          <w:rFonts w:ascii="Times New Roman" w:hAnsi="Times New Roman"/>
          <w:b/>
          <w:color w:val="000000"/>
          <w:sz w:val="28"/>
        </w:rPr>
        <w:t>е: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</w:t>
      </w:r>
      <w:r>
        <w:rPr>
          <w:rFonts w:ascii="Times New Roman" w:hAnsi="Times New Roman"/>
          <w:color w:val="000000"/>
          <w:sz w:val="28"/>
        </w:rPr>
        <w:t>ивного общения;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</w:t>
      </w:r>
      <w:r>
        <w:rPr>
          <w:rFonts w:ascii="Times New Roman" w:hAnsi="Times New Roman"/>
          <w:b/>
          <w:color w:val="000000"/>
          <w:sz w:val="28"/>
        </w:rPr>
        <w:t>ьные учебные действия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</w:t>
      </w:r>
      <w:r>
        <w:rPr>
          <w:rFonts w:ascii="Times New Roman" w:hAnsi="Times New Roman"/>
          <w:color w:val="000000"/>
          <w:sz w:val="28"/>
        </w:rPr>
        <w:t>ях;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</w:t>
      </w:r>
      <w:r>
        <w:rPr>
          <w:rFonts w:ascii="Times New Roman" w:hAnsi="Times New Roman"/>
          <w:color w:val="000000"/>
          <w:sz w:val="28"/>
        </w:rPr>
        <w:t>рактических знаний других предметных областей; повышать образовательный и культурный уровень.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принятие себя и других: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</w:t>
      </w:r>
      <w:r>
        <w:rPr>
          <w:rFonts w:ascii="Times New Roman" w:hAnsi="Times New Roman"/>
          <w:color w:val="000000"/>
          <w:sz w:val="28"/>
        </w:rPr>
        <w:t>вою деятельность; контролировать соответствие результатов целям;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достоинства, невозможности контроля всего в</w:t>
      </w:r>
      <w:r>
        <w:rPr>
          <w:rFonts w:ascii="Times New Roman" w:hAnsi="Times New Roman"/>
          <w:color w:val="000000"/>
          <w:sz w:val="28"/>
        </w:rPr>
        <w:t>округ;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в конкретной учебной </w:t>
      </w:r>
      <w:r>
        <w:rPr>
          <w:rFonts w:ascii="Times New Roman" w:hAnsi="Times New Roman"/>
          <w:color w:val="000000"/>
          <w:sz w:val="28"/>
        </w:rPr>
        <w:t>ситуации;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</w:t>
      </w:r>
      <w:r>
        <w:rPr>
          <w:rFonts w:ascii="Times New Roman" w:hAnsi="Times New Roman"/>
          <w:color w:val="000000"/>
          <w:sz w:val="28"/>
        </w:rPr>
        <w:t>ой работы, договариваться о результатах);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</w:t>
      </w:r>
      <w:r>
        <w:rPr>
          <w:rFonts w:ascii="Times New Roman" w:hAnsi="Times New Roman"/>
          <w:color w:val="000000"/>
          <w:sz w:val="28"/>
        </w:rPr>
        <w:t>ь их с позиции новизны и практической значимости; проявлять творчество и разумную инициативу.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</w:t>
      </w:r>
      <w:r>
        <w:rPr>
          <w:rFonts w:ascii="Times New Roman" w:hAnsi="Times New Roman"/>
          <w:color w:val="000000"/>
          <w:sz w:val="28"/>
        </w:rPr>
        <w:t>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</w:t>
      </w:r>
      <w:r>
        <w:rPr>
          <w:rFonts w:ascii="Times New Roman" w:hAnsi="Times New Roman"/>
          <w:color w:val="000000"/>
          <w:sz w:val="28"/>
        </w:rPr>
        <w:t>сного поведения в повседневной жизни.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</w:t>
      </w:r>
      <w:r>
        <w:rPr>
          <w:rFonts w:ascii="Times New Roman" w:hAnsi="Times New Roman"/>
          <w:color w:val="000000"/>
          <w:sz w:val="28"/>
        </w:rPr>
        <w:t>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знание задач и основных принципов организаци</w:t>
      </w:r>
      <w:r>
        <w:rPr>
          <w:rFonts w:ascii="Times New Roman" w:hAnsi="Times New Roman"/>
          <w:color w:val="000000"/>
          <w:sz w:val="28"/>
        </w:rPr>
        <w:t>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сформированно</w:t>
      </w:r>
      <w:r>
        <w:rPr>
          <w:rFonts w:ascii="Times New Roman" w:hAnsi="Times New Roman"/>
          <w:color w:val="000000"/>
          <w:sz w:val="28"/>
        </w:rPr>
        <w:t>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</w:t>
      </w:r>
      <w:r>
        <w:rPr>
          <w:rFonts w:ascii="Times New Roman" w:hAnsi="Times New Roman"/>
          <w:color w:val="000000"/>
          <w:sz w:val="28"/>
        </w:rPr>
        <w:t xml:space="preserve">ия о военной службе; 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</w:t>
      </w:r>
      <w:r>
        <w:rPr>
          <w:rFonts w:ascii="Times New Roman" w:hAnsi="Times New Roman"/>
          <w:color w:val="000000"/>
          <w:sz w:val="28"/>
        </w:rPr>
        <w:t xml:space="preserve">вого поражения, а также способах защиты от него; 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сформированность н</w:t>
      </w:r>
      <w:r>
        <w:rPr>
          <w:rFonts w:ascii="Times New Roman" w:hAnsi="Times New Roman"/>
          <w:color w:val="000000"/>
          <w:sz w:val="28"/>
        </w:rPr>
        <w:t xml:space="preserve">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сфор</w:t>
      </w:r>
      <w:r>
        <w:rPr>
          <w:rFonts w:ascii="Times New Roman" w:hAnsi="Times New Roman"/>
          <w:color w:val="000000"/>
          <w:sz w:val="28"/>
        </w:rPr>
        <w:t>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сформированность представлений о возможных источниках опасности в разл</w:t>
      </w:r>
      <w:r>
        <w:rPr>
          <w:rFonts w:ascii="Times New Roman" w:hAnsi="Times New Roman"/>
          <w:color w:val="000000"/>
          <w:sz w:val="28"/>
        </w:rPr>
        <w:t>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сформированность пр</w:t>
      </w:r>
      <w:r>
        <w:rPr>
          <w:rFonts w:ascii="Times New Roman" w:hAnsi="Times New Roman"/>
          <w:color w:val="000000"/>
          <w:sz w:val="28"/>
        </w:rPr>
        <w:t xml:space="preserve">едставлений о важности соблюдения правил дорожного движения всеми участниками движения, правил безопасности на </w:t>
      </w:r>
      <w:r>
        <w:rPr>
          <w:rFonts w:ascii="Times New Roman" w:hAnsi="Times New Roman"/>
          <w:color w:val="000000"/>
          <w:sz w:val="28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</w:t>
      </w:r>
      <w:r>
        <w:rPr>
          <w:rFonts w:ascii="Times New Roman" w:hAnsi="Times New Roman"/>
          <w:color w:val="000000"/>
          <w:sz w:val="28"/>
        </w:rPr>
        <w:t>х и чрезвычайных ситуациях на транспорте;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</w:t>
      </w:r>
      <w:r>
        <w:rPr>
          <w:rFonts w:ascii="Times New Roman" w:hAnsi="Times New Roman"/>
          <w:color w:val="000000"/>
          <w:sz w:val="28"/>
        </w:rPr>
        <w:t>й безопасности, ценности бережного отношения к природе, разумного природопользования;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</w:t>
      </w:r>
      <w:r>
        <w:rPr>
          <w:rFonts w:ascii="Times New Roman" w:hAnsi="Times New Roman"/>
          <w:color w:val="000000"/>
          <w:sz w:val="28"/>
        </w:rPr>
        <w:t xml:space="preserve"> местах, на транспорте, в природной среде; знать права и обязанности граждан в области пожарной безопасности;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</w:t>
      </w:r>
      <w:r>
        <w:rPr>
          <w:rFonts w:ascii="Times New Roman" w:hAnsi="Times New Roman"/>
          <w:color w:val="000000"/>
          <w:sz w:val="28"/>
        </w:rPr>
        <w:t>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</w:t>
      </w:r>
      <w:r>
        <w:rPr>
          <w:rFonts w:ascii="Times New Roman" w:hAnsi="Times New Roman"/>
          <w:color w:val="000000"/>
          <w:sz w:val="28"/>
        </w:rPr>
        <w:t>х биолого-социального и военного характера; умение применять табельные и подручные средства для само- и взаимопомощи;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</w:t>
      </w:r>
      <w:r>
        <w:rPr>
          <w:rFonts w:ascii="Times New Roman" w:hAnsi="Times New Roman"/>
          <w:color w:val="000000"/>
          <w:sz w:val="28"/>
        </w:rPr>
        <w:t>ного характера; умение предупреждать опасные явления и противодействовать им;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</w:t>
      </w:r>
      <w:r>
        <w:rPr>
          <w:rFonts w:ascii="Times New Roman" w:hAnsi="Times New Roman"/>
          <w:color w:val="000000"/>
          <w:sz w:val="28"/>
        </w:rPr>
        <w:t>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15) сформированность представлений об опасности и негативном влиянии на жизнь личности, общества,</w:t>
      </w:r>
      <w:r>
        <w:rPr>
          <w:rFonts w:ascii="Times New Roman" w:hAnsi="Times New Roman"/>
          <w:color w:val="000000"/>
          <w:sz w:val="28"/>
        </w:rPr>
        <w:t xml:space="preserve">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</w:t>
      </w:r>
      <w:r>
        <w:rPr>
          <w:rFonts w:ascii="Times New Roman" w:hAnsi="Times New Roman"/>
          <w:color w:val="000000"/>
          <w:sz w:val="28"/>
        </w:rPr>
        <w:t xml:space="preserve"> им; знать порядок действий при объявлении разного уровня террористической опасности; знать порядок </w:t>
      </w:r>
      <w:r>
        <w:rPr>
          <w:rFonts w:ascii="Times New Roman" w:hAnsi="Times New Roman"/>
          <w:color w:val="000000"/>
          <w:sz w:val="28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C94470" w:rsidRDefault="0048232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результатов </w:t>
      </w:r>
      <w:r>
        <w:rPr>
          <w:rFonts w:ascii="Times New Roman" w:hAnsi="Times New Roman"/>
          <w:color w:val="000000"/>
          <w:sz w:val="28"/>
        </w:rPr>
        <w:t>освоения программы ОБЗР обеспечивается посредством достижения предметных результатов освоения модулей ОБЗР.</w:t>
      </w:r>
    </w:p>
    <w:p w:rsidR="00C94470" w:rsidRDefault="00482328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C94470" w:rsidRDefault="00482328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правовые основы и принципы обеспечения </w:t>
      </w:r>
      <w:r>
        <w:rPr>
          <w:rFonts w:ascii="Times New Roman" w:hAnsi="Times New Roman"/>
          <w:color w:val="000000"/>
          <w:sz w:val="28"/>
        </w:rPr>
        <w:t>национальной безопасности Российской Федерации;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</w:t>
      </w:r>
      <w:r>
        <w:rPr>
          <w:rFonts w:ascii="Times New Roman" w:hAnsi="Times New Roman"/>
          <w:color w:val="000000"/>
          <w:sz w:val="28"/>
        </w:rPr>
        <w:t>йской Федерации, приводить примеры;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</w:t>
      </w:r>
      <w:r>
        <w:rPr>
          <w:rFonts w:ascii="Times New Roman" w:hAnsi="Times New Roman"/>
          <w:color w:val="000000"/>
          <w:sz w:val="28"/>
        </w:rPr>
        <w:t>равовую основу защиты населения и территорий от чрезвычайных ситуаций природного и техногенного характера;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</w:t>
      </w:r>
      <w:r>
        <w:rPr>
          <w:rFonts w:ascii="Times New Roman" w:hAnsi="Times New Roman"/>
          <w:color w:val="000000"/>
          <w:sz w:val="28"/>
        </w:rPr>
        <w:t xml:space="preserve">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действовать при сигнале «В</w:t>
      </w:r>
      <w:r>
        <w:rPr>
          <w:rFonts w:ascii="Times New Roman" w:hAnsi="Times New Roman"/>
          <w:color w:val="000000"/>
          <w:sz w:val="28"/>
        </w:rPr>
        <w:t>нимание всем!», в том числе при химической и радиационной опасности;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Вооруж</w:t>
      </w:r>
      <w:r>
        <w:rPr>
          <w:rFonts w:ascii="Times New Roman" w:hAnsi="Times New Roman"/>
          <w:color w:val="000000"/>
          <w:sz w:val="28"/>
        </w:rPr>
        <w:t>ённых Сил Российской в обеспечении национальной безопасности.</w:t>
      </w:r>
    </w:p>
    <w:p w:rsidR="00C94470" w:rsidRDefault="00482328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строевые приёмы в движении без оружия;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строевые приёмы в движении без оружия;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основах общевойскового боя;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</w:t>
      </w:r>
      <w:r>
        <w:rPr>
          <w:rFonts w:ascii="Times New Roman" w:hAnsi="Times New Roman"/>
          <w:color w:val="000000"/>
          <w:sz w:val="28"/>
        </w:rPr>
        <w:t>едставление об основных видах общевойскового боя и способах маневра в бою;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походном, предбоевом и боевом порядке подразделений;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способы действий военнослужащего в бою;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и меры безопасности при обращении с оружием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способы удержания оружия, правила прицеливани</w:t>
      </w:r>
      <w:r>
        <w:rPr>
          <w:rFonts w:ascii="Times New Roman" w:hAnsi="Times New Roman"/>
          <w:color w:val="000000"/>
          <w:sz w:val="28"/>
        </w:rPr>
        <w:t>я и производства меткого выстрела;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способах боевого применения БПЛА; 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</w:t>
      </w:r>
      <w:r>
        <w:rPr>
          <w:rFonts w:ascii="Times New Roman" w:hAnsi="Times New Roman"/>
          <w:color w:val="000000"/>
          <w:sz w:val="28"/>
        </w:rPr>
        <w:t>возникновения и развития связи;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</w:t>
      </w:r>
      <w:r>
        <w:rPr>
          <w:rFonts w:ascii="Times New Roman" w:hAnsi="Times New Roman"/>
          <w:color w:val="000000"/>
          <w:sz w:val="28"/>
        </w:rPr>
        <w:t>ие о тактических свойствах местности и их влиянии на боевые действия войск;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шанцевом инструменте;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видах оружия массового поражения</w:t>
      </w:r>
      <w:r>
        <w:rPr>
          <w:rFonts w:ascii="Times New Roman" w:hAnsi="Times New Roman"/>
          <w:color w:val="000000"/>
          <w:sz w:val="28"/>
        </w:rPr>
        <w:t xml:space="preserve"> и их поражающих факторах;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оказания первой помощи в бою;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условные зоны оказания первой помощи в бою;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приемы самопомощи в бою;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</w:t>
      </w:r>
      <w:r>
        <w:rPr>
          <w:rFonts w:ascii="Times New Roman" w:hAnsi="Times New Roman"/>
          <w:color w:val="000000"/>
          <w:sz w:val="28"/>
        </w:rPr>
        <w:t xml:space="preserve"> о военно-учетных специальностях; 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особенности прохождение военной службы по призыву и по контракту;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представления о военно-учебных заведениях; 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 w:rsidR="00C94470" w:rsidRDefault="00482328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</w:t>
      </w:r>
      <w:r>
        <w:rPr>
          <w:rFonts w:ascii="Times New Roman" w:hAnsi="Times New Roman"/>
          <w:b/>
          <w:color w:val="000000"/>
          <w:sz w:val="28"/>
        </w:rPr>
        <w:t>дуль № 3. «Культура безопасности жизнедеятельности в современном обществе»: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</w:t>
      </w:r>
      <w:r>
        <w:rPr>
          <w:rFonts w:ascii="Times New Roman" w:hAnsi="Times New Roman"/>
          <w:color w:val="000000"/>
          <w:sz w:val="28"/>
        </w:rPr>
        <w:t>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общие принципы безопасного поведения, приводить примеры;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«виктимное поведение», «безопасное п</w:t>
      </w:r>
      <w:r>
        <w:rPr>
          <w:rFonts w:ascii="Times New Roman" w:hAnsi="Times New Roman"/>
          <w:color w:val="000000"/>
          <w:sz w:val="28"/>
        </w:rPr>
        <w:t>оведение»;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реализации риск-ориентированного подхода на уровне личности, общества, государства.</w:t>
      </w:r>
    </w:p>
    <w:p w:rsidR="00C94470" w:rsidRDefault="00482328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источники и классифицировать бытовые опасности, обосновывать зависимость риска (угрозы) их возникновения от поведения </w:t>
      </w:r>
      <w:r>
        <w:rPr>
          <w:rFonts w:ascii="Times New Roman" w:hAnsi="Times New Roman"/>
          <w:color w:val="000000"/>
          <w:sz w:val="28"/>
        </w:rPr>
        <w:t>человека;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</w:t>
      </w:r>
      <w:r>
        <w:rPr>
          <w:rFonts w:ascii="Times New Roman" w:hAnsi="Times New Roman"/>
          <w:color w:val="000000"/>
          <w:sz w:val="28"/>
        </w:rPr>
        <w:t>ощи при бытовых отравлениях;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получения бытовых травм;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взаимосвязь поведения и риска получить травму;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иметь </w:t>
      </w:r>
      <w:r>
        <w:rPr>
          <w:rFonts w:ascii="Times New Roman" w:hAnsi="Times New Roman"/>
          <w:color w:val="000000"/>
          <w:sz w:val="28"/>
        </w:rPr>
        <w:t>навыки безопасного поведения в быту при использовании газового и электрического оборудования;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поведения при угрозе и возникновении пожара;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</w:t>
      </w:r>
      <w:r>
        <w:rPr>
          <w:rFonts w:ascii="Times New Roman" w:hAnsi="Times New Roman"/>
          <w:color w:val="000000"/>
          <w:sz w:val="28"/>
        </w:rPr>
        <w:t>ы;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поведения при возникновении аварии на коммунальной системе;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взаимодействия с коммунальными службами.</w:t>
      </w:r>
    </w:p>
    <w:p w:rsidR="00C94470" w:rsidRDefault="00482328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5. «Безопасность на трансп</w:t>
      </w:r>
      <w:r>
        <w:rPr>
          <w:rFonts w:ascii="Times New Roman" w:hAnsi="Times New Roman"/>
          <w:b/>
          <w:color w:val="000000"/>
          <w:sz w:val="28"/>
        </w:rPr>
        <w:t>орте»: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дорожного движения;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знаниях и навыках, необходимых вод</w:t>
      </w:r>
      <w:r>
        <w:rPr>
          <w:rFonts w:ascii="Times New Roman" w:hAnsi="Times New Roman"/>
          <w:color w:val="000000"/>
          <w:sz w:val="28"/>
        </w:rPr>
        <w:t>ителю;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оказания первой помощи, навыки пользования огнетушителем;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источники опасности на различных видах транспорта, приводить примеры;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</w:t>
      </w:r>
      <w:r>
        <w:rPr>
          <w:rFonts w:ascii="Times New Roman" w:hAnsi="Times New Roman"/>
          <w:color w:val="000000"/>
          <w:sz w:val="28"/>
        </w:rPr>
        <w:t>правила безопасного поведения на транспорте, приводить примеры влияния поведения на безопасность;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C94470" w:rsidRDefault="00482328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6. «Безопасность в общественны</w:t>
      </w:r>
      <w:r>
        <w:rPr>
          <w:rFonts w:ascii="Times New Roman" w:hAnsi="Times New Roman"/>
          <w:b/>
          <w:color w:val="000000"/>
          <w:sz w:val="28"/>
        </w:rPr>
        <w:t>х местах»: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оценки рисков возникновения толпы, давки</w:t>
      </w:r>
      <w:r>
        <w:rPr>
          <w:rFonts w:ascii="Times New Roman" w:hAnsi="Times New Roman"/>
          <w:color w:val="000000"/>
          <w:sz w:val="28"/>
        </w:rPr>
        <w:t>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возникновения ситуаций криминогенного характера в общественны</w:t>
      </w:r>
      <w:r>
        <w:rPr>
          <w:rFonts w:ascii="Times New Roman" w:hAnsi="Times New Roman"/>
          <w:color w:val="000000"/>
          <w:sz w:val="28"/>
        </w:rPr>
        <w:t>х местах;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безопасного поведения при проявлении агрессии;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потеряться в общественном месте;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порядок действий в случаях, когда потерялс</w:t>
      </w:r>
      <w:r>
        <w:rPr>
          <w:rFonts w:ascii="Times New Roman" w:hAnsi="Times New Roman"/>
          <w:color w:val="000000"/>
          <w:sz w:val="28"/>
        </w:rPr>
        <w:t>я человек;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пожарной безопасности в общественных местах;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C94470" w:rsidRDefault="00482328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C94470" w:rsidRDefault="00482328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классифицировать источники опасности в природной среде;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особенности безопа</w:t>
      </w:r>
      <w:r>
        <w:rPr>
          <w:rFonts w:ascii="Times New Roman" w:hAnsi="Times New Roman"/>
          <w:color w:val="000000"/>
          <w:sz w:val="28"/>
        </w:rPr>
        <w:t>сного поведения при нахождении в природной среде, в том числе в лесу, на водоёмах, в горах;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</w:t>
      </w:r>
      <w:r>
        <w:rPr>
          <w:rFonts w:ascii="Times New Roman" w:hAnsi="Times New Roman"/>
          <w:color w:val="000000"/>
          <w:sz w:val="28"/>
        </w:rPr>
        <w:t>ь правила безопасного поведения, минимизирующие риски потеряться в природной среде;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порядке действий, если человек потерялся в природной среде;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</w:t>
      </w:r>
      <w:r>
        <w:rPr>
          <w:rFonts w:ascii="Times New Roman" w:hAnsi="Times New Roman"/>
          <w:color w:val="000000"/>
          <w:sz w:val="28"/>
        </w:rPr>
        <w:t>ах подачи сигнала о помощи;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навыки первой помощи при перегреве, переохлаждении, </w:t>
      </w:r>
      <w:r>
        <w:rPr>
          <w:rFonts w:ascii="Times New Roman" w:hAnsi="Times New Roman"/>
          <w:color w:val="000000"/>
          <w:sz w:val="28"/>
        </w:rPr>
        <w:t>отморожении, навыки транспортировки пострадавших;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и характеризовать природные чрезвычайные ситуации;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</w:t>
      </w:r>
      <w:r>
        <w:rPr>
          <w:rFonts w:ascii="Times New Roman" w:hAnsi="Times New Roman"/>
          <w:color w:val="000000"/>
          <w:sz w:val="28"/>
        </w:rPr>
        <w:t>ности, отдыха на природе;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указывать причины и признаки возникновения природных пожа</w:t>
      </w:r>
      <w:r>
        <w:rPr>
          <w:rFonts w:ascii="Times New Roman" w:hAnsi="Times New Roman"/>
          <w:color w:val="000000"/>
          <w:sz w:val="28"/>
        </w:rPr>
        <w:t>ров;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природные чрезвычайные ситуации, вызванные опасными геоло</w:t>
      </w:r>
      <w:r>
        <w:rPr>
          <w:rFonts w:ascii="Times New Roman" w:hAnsi="Times New Roman"/>
          <w:color w:val="000000"/>
          <w:sz w:val="28"/>
        </w:rPr>
        <w:t xml:space="preserve">гическими явлениями и процессами; 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</w:t>
      </w:r>
      <w:r>
        <w:rPr>
          <w:rFonts w:ascii="Times New Roman" w:hAnsi="Times New Roman"/>
          <w:color w:val="000000"/>
          <w:sz w:val="28"/>
        </w:rPr>
        <w:t>я при природных чрезвычайных ситуациях, вызванных опасными геологическими явлениями и процессами;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</w:t>
      </w:r>
      <w:r>
        <w:rPr>
          <w:rFonts w:ascii="Times New Roman" w:hAnsi="Times New Roman"/>
          <w:color w:val="000000"/>
          <w:sz w:val="28"/>
        </w:rPr>
        <w:t>ованного поведения;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</w:t>
      </w:r>
      <w:r>
        <w:rPr>
          <w:rFonts w:ascii="Times New Roman" w:hAnsi="Times New Roman"/>
          <w:color w:val="000000"/>
          <w:sz w:val="28"/>
        </w:rPr>
        <w:t>ациях, вызванных опасными гидрологическими явлениями и процессами;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</w:t>
      </w:r>
      <w:r>
        <w:rPr>
          <w:rFonts w:ascii="Times New Roman" w:hAnsi="Times New Roman"/>
          <w:color w:val="000000"/>
          <w:sz w:val="28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>
        <w:rPr>
          <w:rFonts w:ascii="Times New Roman" w:hAnsi="Times New Roman"/>
          <w:color w:val="000000"/>
          <w:sz w:val="28"/>
        </w:rPr>
        <w:t xml:space="preserve">ескими явлениями и процессами; 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метеорологическими я</w:t>
      </w:r>
      <w:r>
        <w:rPr>
          <w:rFonts w:ascii="Times New Roman" w:hAnsi="Times New Roman"/>
          <w:color w:val="000000"/>
          <w:sz w:val="28"/>
        </w:rPr>
        <w:t>влениями и процессами, для своего региона, приводить примеры риск-ориентированного поведения;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значение риск-ориентированног</w:t>
      </w:r>
      <w:r>
        <w:rPr>
          <w:rFonts w:ascii="Times New Roman" w:hAnsi="Times New Roman"/>
          <w:color w:val="000000"/>
          <w:sz w:val="28"/>
        </w:rPr>
        <w:t>о подхода к обеспечению экологической безопасности;</w:t>
      </w:r>
    </w:p>
    <w:p w:rsidR="00C94470" w:rsidRDefault="00482328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иметь навыки экологической грамотности и разумного природопользования.</w:t>
      </w:r>
    </w:p>
    <w:p w:rsidR="00C94470" w:rsidRDefault="00482328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помощи»: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«здоровье», «охрана здоровья», «здоровый обр</w:t>
      </w:r>
      <w:r>
        <w:rPr>
          <w:rFonts w:ascii="Times New Roman" w:hAnsi="Times New Roman"/>
          <w:color w:val="000000"/>
          <w:sz w:val="28"/>
        </w:rPr>
        <w:t>аз жизни», «лечение», «профилактика» и выявлять взаимосвязь между ними;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здорового образа жизни и его элементов для </w:t>
      </w:r>
      <w:r>
        <w:rPr>
          <w:rFonts w:ascii="Times New Roman" w:hAnsi="Times New Roman"/>
          <w:color w:val="000000"/>
          <w:sz w:val="28"/>
        </w:rPr>
        <w:t>человека, приводить примеры из собственного опыта;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соблюдения мер личной профилактики;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вакцинации в профилактик</w:t>
      </w:r>
      <w:r>
        <w:rPr>
          <w:rFonts w:ascii="Times New Roman" w:hAnsi="Times New Roman"/>
          <w:color w:val="000000"/>
          <w:sz w:val="28"/>
        </w:rPr>
        <w:t>е инфекционных заболеваний, приводить примеры;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«вакцинация по эпидемиологическим показаниям»;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</w:t>
      </w:r>
      <w:r>
        <w:rPr>
          <w:rFonts w:ascii="Times New Roman" w:hAnsi="Times New Roman"/>
          <w:color w:val="000000"/>
          <w:sz w:val="28"/>
        </w:rPr>
        <w:t>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реализации риск-ориентированного подхода к обеспечению безопасности при чрезвыча</w:t>
      </w:r>
      <w:r>
        <w:rPr>
          <w:rFonts w:ascii="Times New Roman" w:hAnsi="Times New Roman"/>
          <w:color w:val="000000"/>
          <w:sz w:val="28"/>
        </w:rPr>
        <w:t>йных ситуациях биолого-социального характера;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</w:t>
      </w:r>
      <w:r>
        <w:rPr>
          <w:rFonts w:ascii="Times New Roman" w:hAnsi="Times New Roman"/>
          <w:color w:val="000000"/>
          <w:sz w:val="28"/>
        </w:rPr>
        <w:t xml:space="preserve">зовать признаки угрожающих жизни и здоровью состояний (инсульт, сердечный приступ и другие); 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вызова скорой медицинской помощи;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диспансер</w:t>
      </w:r>
      <w:r>
        <w:rPr>
          <w:rFonts w:ascii="Times New Roman" w:hAnsi="Times New Roman"/>
          <w:color w:val="000000"/>
          <w:sz w:val="28"/>
        </w:rPr>
        <w:t>изации для ранней диагностики неинфекционных заболеваний, знать порядок прохождения диспансеризации;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критерии псих</w:t>
      </w:r>
      <w:r>
        <w:rPr>
          <w:rFonts w:ascii="Times New Roman" w:hAnsi="Times New Roman"/>
          <w:color w:val="000000"/>
          <w:sz w:val="28"/>
        </w:rPr>
        <w:t>ического здоровья и психологического благополучия;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психологического благоп</w:t>
      </w:r>
      <w:r>
        <w:rPr>
          <w:rFonts w:ascii="Times New Roman" w:hAnsi="Times New Roman"/>
          <w:color w:val="000000"/>
          <w:sz w:val="28"/>
        </w:rPr>
        <w:t>олучия;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</w:t>
      </w:r>
      <w:r>
        <w:rPr>
          <w:rFonts w:ascii="Times New Roman" w:hAnsi="Times New Roman"/>
          <w:color w:val="000000"/>
          <w:sz w:val="28"/>
        </w:rPr>
        <w:t>онятия «инклюзивное обучение»;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навыки, позволяющие минимизировать влияние хронического стресса;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правовые основы оказания первой помощи в Российской Федера</w:t>
      </w:r>
      <w:r>
        <w:rPr>
          <w:rFonts w:ascii="Times New Roman" w:hAnsi="Times New Roman"/>
          <w:color w:val="000000"/>
          <w:sz w:val="28"/>
        </w:rPr>
        <w:t>ции;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применения алгоритма первой помощи;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</w:t>
      </w:r>
      <w:r>
        <w:rPr>
          <w:rFonts w:ascii="Times New Roman" w:hAnsi="Times New Roman"/>
          <w:color w:val="000000"/>
          <w:sz w:val="28"/>
        </w:rPr>
        <w:t>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C94470" w:rsidRDefault="00482328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9. «Безопасность в социуме»: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навыки конструктивного общения;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«социальная группа», «малая группа», «большая групп</w:t>
      </w:r>
      <w:r>
        <w:rPr>
          <w:rFonts w:ascii="Times New Roman" w:hAnsi="Times New Roman"/>
          <w:color w:val="000000"/>
          <w:sz w:val="28"/>
        </w:rPr>
        <w:t>а»;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взаимодействие в группе;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понятия «конфликт»;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стадии развития конфликта, приводить примеры;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конструктивного разрешения конфликта;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условия привлечения третьей стороны для разрешения конфликта;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пресечения опасных проявлений</w:t>
      </w:r>
      <w:r>
        <w:rPr>
          <w:rFonts w:ascii="Times New Roman" w:hAnsi="Times New Roman"/>
          <w:color w:val="000000"/>
          <w:sz w:val="28"/>
        </w:rPr>
        <w:t xml:space="preserve"> конфликтов;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способы противодействия буллингу, проявлениям насилия;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психологического воздействия;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убеждающей коммуникации;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понятия «манипуляция»; 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характеристики манипу</w:t>
      </w:r>
      <w:r>
        <w:rPr>
          <w:rFonts w:ascii="Times New Roman" w:hAnsi="Times New Roman"/>
          <w:color w:val="000000"/>
          <w:sz w:val="28"/>
        </w:rPr>
        <w:t xml:space="preserve">лятивного воздействия, приводить примеры; 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 способах противодействия манипуляции;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дестру</w:t>
      </w:r>
      <w:r>
        <w:rPr>
          <w:rFonts w:ascii="Times New Roman" w:hAnsi="Times New Roman"/>
          <w:color w:val="000000"/>
          <w:sz w:val="28"/>
        </w:rPr>
        <w:t>ктивных и псевдопсихологических технологиях и способах противодействия.</w:t>
      </w:r>
    </w:p>
    <w:p w:rsidR="00C94470" w:rsidRDefault="00482328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цифровую среду, её влияние на жизнь человека;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«цифровая среда», «цифровой след», «пер</w:t>
      </w:r>
      <w:r>
        <w:rPr>
          <w:rFonts w:ascii="Times New Roman" w:hAnsi="Times New Roman"/>
          <w:color w:val="000000"/>
          <w:sz w:val="28"/>
        </w:rPr>
        <w:t>сональные данные»;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</w:t>
      </w:r>
      <w:r>
        <w:rPr>
          <w:rFonts w:ascii="Times New Roman" w:hAnsi="Times New Roman"/>
          <w:color w:val="000000"/>
          <w:sz w:val="28"/>
        </w:rPr>
        <w:t>ть навыки безопасных действий по снижению рисков, и защите от опасностей цифровой среды;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классифицировать опасности, анализировать риски, источником</w:t>
      </w:r>
      <w:r>
        <w:rPr>
          <w:rFonts w:ascii="Times New Roman" w:hAnsi="Times New Roman"/>
          <w:color w:val="000000"/>
          <w:sz w:val="28"/>
        </w:rPr>
        <w:t xml:space="preserve"> которых является вредоносное программное обеспечение;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навыки безопасного использования устройств и программ;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риски, связанные с коммуникацией в </w:t>
      </w:r>
      <w:r>
        <w:rPr>
          <w:rFonts w:ascii="Times New Roman" w:hAnsi="Times New Roman"/>
          <w:color w:val="000000"/>
          <w:sz w:val="28"/>
        </w:rPr>
        <w:t>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безопасной коммуникации в цифровой среде;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</w:t>
      </w:r>
      <w:r>
        <w:rPr>
          <w:rFonts w:ascii="Times New Roman" w:hAnsi="Times New Roman"/>
          <w:color w:val="000000"/>
          <w:sz w:val="28"/>
        </w:rPr>
        <w:t>ть смысл и взаимосвязь понятий «достоверность информации», «информационный пузырь», «фейк»;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 вза</w:t>
      </w:r>
      <w:r>
        <w:rPr>
          <w:rFonts w:ascii="Times New Roman" w:hAnsi="Times New Roman"/>
          <w:color w:val="000000"/>
          <w:sz w:val="28"/>
        </w:rPr>
        <w:t>имодействия с цифровой средой, выработать навыки безопасных действий по защите прав в цифровой среде;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C94470" w:rsidRDefault="00482328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11. «Основы против</w:t>
      </w:r>
      <w:r>
        <w:rPr>
          <w:rFonts w:ascii="Times New Roman" w:hAnsi="Times New Roman"/>
          <w:b/>
          <w:color w:val="000000"/>
          <w:sz w:val="28"/>
        </w:rPr>
        <w:t>одействия экстремизму и терроризму»: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</w:t>
      </w:r>
      <w:r>
        <w:rPr>
          <w:rFonts w:ascii="Times New Roman" w:hAnsi="Times New Roman"/>
          <w:color w:val="000000"/>
          <w:sz w:val="28"/>
        </w:rPr>
        <w:t>ожные последствия;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методах и видах террористической деятельности;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уровни террористич</w:t>
      </w:r>
      <w:r>
        <w:rPr>
          <w:rFonts w:ascii="Times New Roman" w:hAnsi="Times New Roman"/>
          <w:color w:val="000000"/>
          <w:sz w:val="28"/>
        </w:rPr>
        <w:t>еской опасности, иметь навыки безопасных действий при их объявлении;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</w:t>
      </w:r>
      <w:r>
        <w:rPr>
          <w:rFonts w:ascii="Times New Roman" w:hAnsi="Times New Roman"/>
          <w:color w:val="000000"/>
          <w:sz w:val="28"/>
        </w:rPr>
        <w:t>д транспортного средства, попадание в заложники и другие), проведении контртеррористической операции;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C94470" w:rsidRDefault="004823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права, обязанности и иметь пред</w:t>
      </w:r>
      <w:r>
        <w:rPr>
          <w:rFonts w:ascii="Times New Roman" w:hAnsi="Times New Roman"/>
          <w:color w:val="000000"/>
          <w:sz w:val="28"/>
        </w:rPr>
        <w:t>ставление об ответственности граждан и юридических лиц в области противодействия экстремизму и терроризму.</w:t>
      </w:r>
    </w:p>
    <w:p w:rsidR="00C94470" w:rsidRDefault="00C94470">
      <w:pPr>
        <w:sectPr w:rsidR="00C94470">
          <w:pgSz w:w="11906" w:h="16383"/>
          <w:pgMar w:top="1134" w:right="850" w:bottom="1134" w:left="1701" w:header="720" w:footer="720" w:gutter="0"/>
          <w:cols w:space="720"/>
        </w:sectPr>
      </w:pPr>
    </w:p>
    <w:p w:rsidR="00C94470" w:rsidRDefault="00482328">
      <w:pPr>
        <w:spacing w:after="0"/>
        <w:ind w:left="120"/>
      </w:pPr>
      <w:bookmarkStart w:id="9" w:name="block-3139498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94470" w:rsidRDefault="004823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C9447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470" w:rsidRDefault="00C9447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4470" w:rsidRDefault="00C944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4470" w:rsidRDefault="00C94470">
            <w:pPr>
              <w:spacing w:after="0"/>
              <w:ind w:left="135"/>
            </w:pPr>
          </w:p>
        </w:tc>
      </w:tr>
      <w:tr w:rsidR="00C944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70" w:rsidRDefault="00C944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70" w:rsidRDefault="00C9447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4470" w:rsidRDefault="00C9447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4470" w:rsidRDefault="00C9447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4470" w:rsidRDefault="00C944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70" w:rsidRDefault="00C94470"/>
        </w:tc>
      </w:tr>
      <w:tr w:rsidR="00C944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https://m.edsoo.ru/8332b07b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4470" w:rsidRDefault="00C94470"/>
        </w:tc>
      </w:tr>
    </w:tbl>
    <w:p w:rsidR="00C94470" w:rsidRDefault="00C94470">
      <w:pPr>
        <w:sectPr w:rsidR="00C944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470" w:rsidRDefault="004823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C9447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470" w:rsidRDefault="00C9447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4470" w:rsidRDefault="00C944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4470" w:rsidRDefault="00C94470">
            <w:pPr>
              <w:spacing w:after="0"/>
              <w:ind w:left="135"/>
            </w:pPr>
          </w:p>
        </w:tc>
      </w:tr>
      <w:tr w:rsidR="00C944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70" w:rsidRDefault="00C944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70" w:rsidRDefault="00C9447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4470" w:rsidRDefault="00C9447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4470" w:rsidRDefault="00C9447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4470" w:rsidRDefault="00C944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70" w:rsidRDefault="00C94470"/>
        </w:tc>
      </w:tr>
      <w:tr w:rsidR="00C944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противодействия экстремизму и </w:t>
            </w:r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https://m.edsoo.ru/2d60fb5a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4470" w:rsidRDefault="00C94470"/>
        </w:tc>
      </w:tr>
    </w:tbl>
    <w:p w:rsidR="00C94470" w:rsidRDefault="00C94470">
      <w:pPr>
        <w:sectPr w:rsidR="00C944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470" w:rsidRDefault="00C94470">
      <w:pPr>
        <w:sectPr w:rsidR="00C944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470" w:rsidRDefault="00482328">
      <w:pPr>
        <w:spacing w:after="0"/>
        <w:ind w:left="120"/>
      </w:pPr>
      <w:bookmarkStart w:id="10" w:name="block-3139499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94470" w:rsidRDefault="004823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73"/>
      </w:tblGrid>
      <w:tr w:rsidR="00C94470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470" w:rsidRDefault="00C9447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4470" w:rsidRDefault="00C944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4470" w:rsidRDefault="00C94470">
            <w:pPr>
              <w:spacing w:after="0"/>
              <w:ind w:left="135"/>
            </w:pPr>
          </w:p>
        </w:tc>
      </w:tr>
      <w:tr w:rsidR="00C944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70" w:rsidRDefault="00C944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70" w:rsidRDefault="00C94470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4470" w:rsidRDefault="00C9447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4470" w:rsidRDefault="00C94470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4470" w:rsidRDefault="00C944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70" w:rsidRDefault="00C94470"/>
        </w:tc>
      </w:tr>
      <w:tr w:rsidR="00C9447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личности, общества и государства в обеспечении национальной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https://m.edsoo.ru/eae0fff3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94470" w:rsidRDefault="00C94470">
            <w:pPr>
              <w:spacing w:after="0"/>
              <w:ind w:left="135"/>
            </w:pPr>
          </w:p>
        </w:tc>
      </w:tr>
      <w:tr w:rsidR="00C9447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личности, общества и государства в предупреждении и ликвидации </w:t>
            </w:r>
            <w:r>
              <w:rPr>
                <w:rFonts w:ascii="Times New Roman" w:hAnsi="Times New Roman"/>
                <w:color w:val="000000"/>
                <w:sz w:val="24"/>
              </w:rPr>
              <w:t>чрезвычайных ситуаций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94470" w:rsidRDefault="00C94470">
            <w:pPr>
              <w:spacing w:after="0"/>
              <w:ind w:left="135"/>
            </w:pPr>
          </w:p>
        </w:tc>
      </w:tr>
      <w:tr w:rsidR="00C9447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94470" w:rsidRDefault="00C94470">
            <w:pPr>
              <w:spacing w:after="0"/>
              <w:ind w:left="135"/>
            </w:pPr>
          </w:p>
        </w:tc>
      </w:tr>
      <w:tr w:rsidR="00C9447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https://m.edsoo.ru/3488963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https://m.edsoo.ru/ca989222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https://m.edsoo.ru/ee497bff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быту. Предупреждение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травм и первая помощь при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https://m.edsoo.ru/1146f112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https://m.edsoo.ru/63b34161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https://m.edsoo.ru/63b34161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дорожного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https://m.edsoo.ru/3eb0db0c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https://m.edsoo.ru/3eb0db0c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https://m.edsoo.ru/ec659795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https://m.edsoo.ru/b4cebedd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https://m.edsoo.ru/b4cebedd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общественных местах. Опасности социально-психологического характера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https://m.edsoo.ru/a196276c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https://m.edsoo.ru/a196276c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https://m.edsoo.ru/a2e1b5d5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https://m.edsoo.ru/b12d5cd5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при пожаре, обрушении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конструкций, угрозе или </w:t>
            </w:r>
            <w:r>
              <w:rPr>
                <w:rFonts w:ascii="Times New Roman" w:hAnsi="Times New Roman"/>
                <w:color w:val="000000"/>
                <w:sz w:val="24"/>
              </w:rPr>
              <w:t>совершении террористического акта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https://m.edsoo.ru/b12d5cd5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94470" w:rsidRDefault="00C94470">
            <w:pPr>
              <w:spacing w:after="0"/>
              <w:ind w:left="135"/>
            </w:pPr>
          </w:p>
        </w:tc>
      </w:tr>
      <w:tr w:rsidR="00C9447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тактических действий </w:t>
            </w:r>
            <w:r>
              <w:rPr>
                <w:rFonts w:ascii="Times New Roman" w:hAnsi="Times New Roman"/>
                <w:color w:val="000000"/>
                <w:sz w:val="24"/>
              </w:rPr>
              <w:t>войск (тактическая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94470" w:rsidRDefault="00C94470">
            <w:pPr>
              <w:spacing w:after="0"/>
              <w:ind w:left="135"/>
            </w:pPr>
          </w:p>
        </w:tc>
      </w:tr>
      <w:tr w:rsidR="00C9447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94470" w:rsidRDefault="00C94470">
            <w:pPr>
              <w:spacing w:after="0"/>
              <w:ind w:left="135"/>
            </w:pPr>
          </w:p>
        </w:tc>
      </w:tr>
      <w:tr w:rsidR="00C9447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94470" w:rsidRDefault="00C94470">
            <w:pPr>
              <w:spacing w:after="0"/>
              <w:ind w:left="135"/>
            </w:pPr>
          </w:p>
        </w:tc>
      </w:tr>
      <w:tr w:rsidR="00C9447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94470" w:rsidRDefault="00C94470">
            <w:pPr>
              <w:spacing w:after="0"/>
              <w:ind w:left="135"/>
            </w:pPr>
          </w:p>
        </w:tc>
      </w:tr>
      <w:tr w:rsidR="00C9447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Предназначение, общее устройство и тактико-технические характеристики переносных радиостанций </w:t>
            </w:r>
            <w:r>
              <w:rPr>
                <w:rFonts w:ascii="Times New Roman" w:hAnsi="Times New Roman"/>
                <w:color w:val="000000"/>
                <w:sz w:val="24"/>
              </w:rPr>
              <w:t>(основы технической подготовки и связи)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94470" w:rsidRDefault="00C94470">
            <w:pPr>
              <w:spacing w:after="0"/>
              <w:ind w:left="135"/>
            </w:pPr>
          </w:p>
        </w:tc>
      </w:tr>
      <w:tr w:rsidR="00C9447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94470" w:rsidRDefault="00C94470">
            <w:pPr>
              <w:spacing w:after="0"/>
              <w:ind w:left="135"/>
            </w:pPr>
          </w:p>
        </w:tc>
      </w:tr>
      <w:tr w:rsidR="00C9447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94470" w:rsidRDefault="00C94470">
            <w:pPr>
              <w:spacing w:after="0"/>
              <w:ind w:left="135"/>
            </w:pPr>
          </w:p>
        </w:tc>
      </w:tr>
      <w:tr w:rsidR="00C9447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94470" w:rsidRDefault="00C94470">
            <w:pPr>
              <w:spacing w:after="0"/>
              <w:ind w:left="135"/>
            </w:pPr>
          </w:p>
        </w:tc>
      </w:tr>
      <w:tr w:rsidR="00C9447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94470" w:rsidRDefault="00C94470">
            <w:pPr>
              <w:spacing w:after="0"/>
              <w:ind w:left="135"/>
            </w:pPr>
          </w:p>
        </w:tc>
      </w:tr>
      <w:tr w:rsidR="00C9447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94470" w:rsidRDefault="00C94470">
            <w:pPr>
              <w:spacing w:after="0"/>
              <w:ind w:left="135"/>
            </w:pPr>
          </w:p>
        </w:tc>
      </w:tr>
      <w:tr w:rsidR="00C9447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94470" w:rsidRDefault="00C94470">
            <w:pPr>
              <w:spacing w:after="0"/>
              <w:ind w:left="135"/>
            </w:pPr>
          </w:p>
        </w:tc>
      </w:tr>
      <w:tr w:rsidR="00C94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94470" w:rsidRDefault="00C94470"/>
        </w:tc>
      </w:tr>
    </w:tbl>
    <w:p w:rsidR="00C94470" w:rsidRDefault="00C94470">
      <w:pPr>
        <w:sectPr w:rsidR="00C944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470" w:rsidRDefault="004823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4531"/>
        <w:gridCol w:w="1585"/>
        <w:gridCol w:w="1841"/>
        <w:gridCol w:w="1910"/>
        <w:gridCol w:w="3203"/>
      </w:tblGrid>
      <w:tr w:rsidR="00C9447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470" w:rsidRDefault="00C9447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4470" w:rsidRDefault="00C944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4470" w:rsidRDefault="00C94470">
            <w:pPr>
              <w:spacing w:after="0"/>
              <w:ind w:left="135"/>
            </w:pPr>
          </w:p>
        </w:tc>
      </w:tr>
      <w:tr w:rsidR="00C944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70" w:rsidRDefault="00C944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70" w:rsidRDefault="00C9447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4470" w:rsidRDefault="00C94470">
            <w:pPr>
              <w:spacing w:after="0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4470" w:rsidRDefault="00C9447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4470" w:rsidRDefault="00C944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470" w:rsidRDefault="00C94470"/>
        </w:tc>
      </w:tr>
      <w:tr w:rsidR="00C944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https://m.edsoo.ru/98341000000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при угрозе и совершении террористического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акта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https://m.edsoo.ru/fbc7d6cc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https://m.edsoo.ru/1e56ec00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94470" w:rsidRDefault="00C94470">
            <w:pPr>
              <w:spacing w:after="0"/>
              <w:ind w:left="135"/>
            </w:pPr>
          </w:p>
        </w:tc>
      </w:tr>
      <w:tr w:rsidR="00C944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C944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https://m.edsoo.ru/4dd59356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</w:t>
            </w:r>
            <w:r>
              <w:rPr>
                <w:rFonts w:ascii="Times New Roman" w:hAnsi="Times New Roman"/>
                <w:color w:val="000000"/>
                <w:sz w:val="24"/>
              </w:rPr>
              <w:t>ние вулканов, оползни, сели, камнепады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https://m.edsoo.ru/d331f5d5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Опасные гидрологические явления и процессы: наводнения, паводки, половодья, </w:t>
            </w:r>
            <w:r>
              <w:rPr>
                <w:rFonts w:ascii="Times New Roman" w:hAnsi="Times New Roman"/>
                <w:color w:val="000000"/>
                <w:sz w:val="24"/>
              </w:rPr>
              <w:t>цунами, сели, лавины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https://m.edsoo.ru/552ec0cd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https://m.edsoo.ru/12845814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https://m.edsoo.ru/6beae69f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https://m.edsoo.ru/b20971f2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https://m.edsoo.ru/c66f9d2e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Конструктивные и деструктивные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психологического воздействия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https://m.edsoo.ru/738187f6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94470" w:rsidRDefault="00C94470">
            <w:pPr>
              <w:spacing w:after="0"/>
              <w:ind w:left="135"/>
            </w:pPr>
          </w:p>
        </w:tc>
      </w:tr>
      <w:tr w:rsidR="00C944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94470" w:rsidRDefault="00C94470">
            <w:pPr>
              <w:spacing w:after="0"/>
              <w:ind w:left="135"/>
            </w:pPr>
          </w:p>
        </w:tc>
      </w:tr>
      <w:tr w:rsidR="00C944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</w:t>
            </w:r>
            <w:r>
              <w:rPr>
                <w:rFonts w:ascii="Times New Roman" w:hAnsi="Times New Roman"/>
                <w:color w:val="000000"/>
                <w:sz w:val="24"/>
              </w:rPr>
              <w:t>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94470" w:rsidRDefault="00C94470">
            <w:pPr>
              <w:spacing w:after="0"/>
              <w:ind w:left="135"/>
            </w:pPr>
          </w:p>
        </w:tc>
      </w:tr>
      <w:tr w:rsidR="00C944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94470" w:rsidRDefault="00C94470">
            <w:pPr>
              <w:spacing w:after="0"/>
              <w:ind w:left="135"/>
            </w:pPr>
          </w:p>
        </w:tc>
      </w:tr>
      <w:tr w:rsidR="00C944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94470" w:rsidRDefault="00C94470">
            <w:pPr>
              <w:spacing w:after="0"/>
              <w:ind w:left="135"/>
            </w:pPr>
          </w:p>
        </w:tc>
      </w:tr>
      <w:tr w:rsidR="00C944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Достоверность информации в </w:t>
            </w:r>
            <w:r>
              <w:rPr>
                <w:rFonts w:ascii="Times New Roman" w:hAnsi="Times New Roman"/>
                <w:color w:val="000000"/>
                <w:sz w:val="24"/>
              </w:rPr>
              <w:t>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https://m.edsoo.ru/3906b95b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https://m.edsoo.ru/39a257c1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https://m.edsoo.ru/cf0d6e0f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Инфекционные заболевания. Значение вакцинации в борьбе с </w:t>
            </w:r>
            <w:r>
              <w:rPr>
                <w:rFonts w:ascii="Times New Roman" w:hAnsi="Times New Roman"/>
                <w:color w:val="000000"/>
                <w:sz w:val="24"/>
              </w:rPr>
              <w:t>инфекционными заболеваниями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https://m.edsoo.ru/a38c6e17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94470" w:rsidRDefault="00C94470">
            <w:pPr>
              <w:spacing w:after="0"/>
              <w:ind w:left="135"/>
            </w:pPr>
          </w:p>
        </w:tc>
      </w:tr>
      <w:tr w:rsidR="00C944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Неинфекционные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94470" w:rsidRDefault="00C94470">
            <w:pPr>
              <w:spacing w:after="0"/>
              <w:ind w:left="135"/>
            </w:pPr>
          </w:p>
        </w:tc>
      </w:tr>
      <w:tr w:rsidR="00C944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https://m.edsoo.ru/d4ee0176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https://m.edsoo.ru/e58b334d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https://m.edsoo.ru/e58b334d</w:t>
              </w:r>
            </w:hyperlink>
          </w:p>
        </w:tc>
      </w:tr>
      <w:tr w:rsidR="00C94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94470" w:rsidRDefault="00482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94470" w:rsidRDefault="00C94470"/>
        </w:tc>
      </w:tr>
    </w:tbl>
    <w:p w:rsidR="00C94470" w:rsidRDefault="00C94470">
      <w:pPr>
        <w:sectPr w:rsidR="00C944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470" w:rsidRDefault="00C94470">
      <w:pPr>
        <w:sectPr w:rsidR="00C944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470" w:rsidRDefault="00482328">
      <w:pPr>
        <w:spacing w:after="0"/>
        <w:ind w:left="120"/>
      </w:pPr>
      <w:bookmarkStart w:id="11" w:name="block-3139498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94470" w:rsidRDefault="004823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94470" w:rsidRDefault="0048232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Основы </w:t>
      </w:r>
      <w:r>
        <w:rPr>
          <w:rFonts w:ascii="Times New Roman" w:hAnsi="Times New Roman"/>
          <w:color w:val="000000"/>
          <w:sz w:val="28"/>
        </w:rPr>
        <w:t>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>
        <w:rPr>
          <w:sz w:val="28"/>
        </w:rPr>
        <w:br/>
      </w:r>
      <w:bookmarkStart w:id="12" w:name="1cf67330-67df-428f-9a99-0efe5a0fdace"/>
      <w:r>
        <w:rPr>
          <w:rFonts w:ascii="Times New Roman" w:hAnsi="Times New Roman"/>
          <w:color w:val="000000"/>
          <w:sz w:val="28"/>
        </w:rPr>
        <w:t xml:space="preserve"> • Основы безопасности жизнедеятельности; базовый уровень 11 класс/ Хр</w:t>
      </w:r>
      <w:r>
        <w:rPr>
          <w:rFonts w:ascii="Times New Roman" w:hAnsi="Times New Roman"/>
          <w:color w:val="000000"/>
          <w:sz w:val="28"/>
        </w:rPr>
        <w:t>енников Б.О., Гололобов Н.В., Льняная Л.И. и др.; под редакцией Егорова С.Н. Акционерное общество «Издательство «Просвещение»</w:t>
      </w:r>
      <w:bookmarkEnd w:id="12"/>
    </w:p>
    <w:p w:rsidR="00C94470" w:rsidRDefault="00C94470">
      <w:pPr>
        <w:spacing w:after="0" w:line="480" w:lineRule="auto"/>
        <w:ind w:left="120"/>
      </w:pPr>
    </w:p>
    <w:p w:rsidR="00C94470" w:rsidRDefault="00C94470">
      <w:pPr>
        <w:spacing w:after="0"/>
        <w:ind w:left="120"/>
      </w:pPr>
    </w:p>
    <w:p w:rsidR="00C94470" w:rsidRDefault="004823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94470" w:rsidRDefault="00C94470">
      <w:pPr>
        <w:spacing w:after="0" w:line="480" w:lineRule="auto"/>
        <w:ind w:left="120"/>
      </w:pPr>
    </w:p>
    <w:p w:rsidR="00C94470" w:rsidRDefault="00C94470">
      <w:pPr>
        <w:spacing w:after="0"/>
        <w:ind w:left="120"/>
      </w:pPr>
    </w:p>
    <w:p w:rsidR="00C94470" w:rsidRDefault="004823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94470" w:rsidRDefault="0048232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http://kuhta.clan.su Журнал «Основ</w:t>
      </w:r>
      <w:r>
        <w:rPr>
          <w:rFonts w:ascii="Times New Roman" w:hAnsi="Times New Roman"/>
          <w:color w:val="000000"/>
          <w:sz w:val="28"/>
        </w:rPr>
        <w:t>ы безопасности жизнедеятельности»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http://www.school-obz.org Основы безопасности жизнедеятельности. Сайт Баграмян Э.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http://theobg.by.ru/index.htm Нормативные документы, методические материалы по ОБЖ. Сайт Разумова В.Н.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http://informic.narod.ru/obg.html Основы безопасности жизнедеятельности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http://0bj.ru/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Всероссийский научно-исследовательский институт по проблемам гражданской обороны и чрезвычайных ситуаций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http://www.ampe.ru/web/guest/russian Институт психологиче</w:t>
      </w:r>
      <w:r>
        <w:rPr>
          <w:rFonts w:ascii="Times New Roman" w:hAnsi="Times New Roman"/>
          <w:color w:val="000000"/>
          <w:sz w:val="28"/>
        </w:rPr>
        <w:t>ских проблем безопасности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http://anty-crim.boxmail.biz Искусство выживания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http://www.goodlife.narod.ru Все о пожарной безопасности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http://www.0-1.ru Охрана труда. Промышленная и пожарная безопасность. Предупреждение чрезвычайных ситуаций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</w:t>
      </w:r>
      <w:r>
        <w:rPr>
          <w:rFonts w:ascii="Times New Roman" w:hAnsi="Times New Roman"/>
          <w:color w:val="000000"/>
          <w:sz w:val="28"/>
        </w:rPr>
        <w:t>w.hsea.ru Первая медицинская помощь</w:t>
      </w:r>
      <w:r>
        <w:rPr>
          <w:sz w:val="28"/>
        </w:rPr>
        <w:br/>
      </w:r>
      <w:r>
        <w:rPr>
          <w:sz w:val="28"/>
        </w:rPr>
        <w:br/>
      </w:r>
      <w:bookmarkStart w:id="13" w:name="cf711ec5-5bd7-47c6-88a3-ea50f4376a30"/>
      <w:r>
        <w:rPr>
          <w:rFonts w:ascii="Times New Roman" w:hAnsi="Times New Roman"/>
          <w:color w:val="000000"/>
          <w:sz w:val="28"/>
        </w:rPr>
        <w:t xml:space="preserve"> http://www.meduhod.ru Портал детской безопасности http://www.spas-extreme.ru Россия без наркотиков</w:t>
      </w:r>
      <w:bookmarkEnd w:id="13"/>
    </w:p>
    <w:p w:rsidR="00C94470" w:rsidRDefault="00C94470">
      <w:pPr>
        <w:sectPr w:rsidR="00C9447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82328" w:rsidRDefault="00482328"/>
    <w:sectPr w:rsidR="004823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A147B"/>
    <w:multiLevelType w:val="multilevel"/>
    <w:tmpl w:val="F3D606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94470"/>
    <w:rsid w:val="00482328"/>
    <w:rsid w:val="00972EAC"/>
    <w:rsid w:val="00C9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39889-1E1F-4FA1-A0C1-D82AC792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fbc7d6cc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4dd59356" TargetMode="External"/><Relationship Id="rId47" Type="http://schemas.openxmlformats.org/officeDocument/2006/relationships/hyperlink" Target="https://m.edsoo.ru/b20971f2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39a257c1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1e56ec00" TargetMode="External"/><Relationship Id="rId54" Type="http://schemas.openxmlformats.org/officeDocument/2006/relationships/hyperlink" Target="https://m.edsoo.ru/3906b95b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98341000000" TargetMode="External"/><Relationship Id="rId40" Type="http://schemas.openxmlformats.org/officeDocument/2006/relationships/hyperlink" Target="https://m.edsoo.ru/1e56ec00" TargetMode="External"/><Relationship Id="rId45" Type="http://schemas.openxmlformats.org/officeDocument/2006/relationships/hyperlink" Target="https://m.edsoo.ru/12845814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d4ee017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98341000000" TargetMode="External"/><Relationship Id="rId49" Type="http://schemas.openxmlformats.org/officeDocument/2006/relationships/hyperlink" Target="https://m.edsoo.ru/c66f9d2e" TargetMode="External"/><Relationship Id="rId57" Type="http://schemas.openxmlformats.org/officeDocument/2006/relationships/hyperlink" Target="https://m.edsoo.ru/a38c6e17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552ec0cd" TargetMode="External"/><Relationship Id="rId52" Type="http://schemas.openxmlformats.org/officeDocument/2006/relationships/hyperlink" Target="https://m.edsoo.ru/d526ac07%5D%5D" TargetMode="External"/><Relationship Id="rId60" Type="http://schemas.openxmlformats.org/officeDocument/2006/relationships/hyperlink" Target="https://m.edsoo.ru/e58b33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331f5d5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cf0d6e0f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738187f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fbc7d6cc" TargetMode="External"/><Relationship Id="rId46" Type="http://schemas.openxmlformats.org/officeDocument/2006/relationships/hyperlink" Target="https://m.edsoo.ru/6beae69f" TargetMode="External"/><Relationship Id="rId59" Type="http://schemas.openxmlformats.org/officeDocument/2006/relationships/hyperlink" Target="https://m.edsoo.ru/e58b33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11530</Words>
  <Characters>65722</Characters>
  <Application>Microsoft Office Word</Application>
  <DocSecurity>0</DocSecurity>
  <Lines>547</Lines>
  <Paragraphs>154</Paragraphs>
  <ScaleCrop>false</ScaleCrop>
  <Company/>
  <LinksUpToDate>false</LinksUpToDate>
  <CharactersWithSpaces>77098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физика108</cp:lastModifiedBy>
  <cp:revision>2</cp:revision>
  <dcterms:created xsi:type="dcterms:W3CDTF">2024-09-02T03:17:00Z</dcterms:created>
  <dcterms:modified xsi:type="dcterms:W3CDTF">2024-09-02T03:17:00Z</dcterms:modified>
</cp:coreProperties>
</file>